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4"/>
        <w:gridCol w:w="4827"/>
      </w:tblGrid>
      <w:tr w:rsidR="00DF1377" w:rsidRPr="00592348" w:rsidTr="00896213">
        <w:trPr>
          <w:trHeight w:val="3250"/>
        </w:trPr>
        <w:tc>
          <w:tcPr>
            <w:tcW w:w="4934" w:type="dxa"/>
          </w:tcPr>
          <w:p w:rsidR="00DF1377" w:rsidRPr="00592348" w:rsidRDefault="00195434" w:rsidP="001F7E26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6FB2C7F4" wp14:editId="7E81DA1D">
                  <wp:extent cx="1322070" cy="393700"/>
                  <wp:effectExtent l="0" t="0" r="0" b="6350"/>
                  <wp:docPr id="2" name="Рисунок 2" descr="image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image00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2070" cy="393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F1377" w:rsidRPr="00592348" w:rsidRDefault="00DF1377" w:rsidP="00DF1377">
            <w:pPr>
              <w:ind w:firstLine="14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1377" w:rsidRPr="00195434" w:rsidRDefault="00DF1377" w:rsidP="00A71D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434">
              <w:rPr>
                <w:rFonts w:ascii="Times New Roman" w:hAnsi="Times New Roman" w:cs="Times New Roman"/>
                <w:sz w:val="18"/>
                <w:szCs w:val="18"/>
              </w:rPr>
              <w:t xml:space="preserve">Публичное </w:t>
            </w:r>
            <w:r w:rsidR="00075A46" w:rsidRPr="00195434">
              <w:rPr>
                <w:rFonts w:ascii="Times New Roman" w:hAnsi="Times New Roman" w:cs="Times New Roman"/>
                <w:sz w:val="18"/>
                <w:szCs w:val="18"/>
              </w:rPr>
              <w:t>акционерное общество «Башинформсвязь</w:t>
            </w:r>
            <w:r w:rsidRPr="00195434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A3377F" w:rsidRPr="00592348" w:rsidRDefault="00A3377F" w:rsidP="00A71D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1377" w:rsidRPr="00592348" w:rsidRDefault="00DF1377" w:rsidP="00A71D49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1377" w:rsidRDefault="00DF1377" w:rsidP="00A71D4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  <w:p w:rsidR="00075A46" w:rsidRDefault="00075A46" w:rsidP="00A71D4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  <w:p w:rsidR="00075A46" w:rsidRDefault="00075A46" w:rsidP="00A71D4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  <w:p w:rsidR="00075A46" w:rsidRPr="00592348" w:rsidRDefault="00075A46" w:rsidP="00A71D4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  <w:p w:rsidR="009823A8" w:rsidRPr="00592348" w:rsidRDefault="00DF1377" w:rsidP="00896213">
            <w:pPr>
              <w:rPr>
                <w:rFonts w:ascii="Times New Roman" w:hAnsi="Times New Roman" w:cs="Times New Roman"/>
              </w:rPr>
            </w:pPr>
            <w:r w:rsidRPr="00592348">
              <w:rPr>
                <w:rFonts w:ascii="Times New Roman" w:eastAsiaTheme="minorHAnsi" w:hAnsi="Times New Roman" w:cs="Times New Roman"/>
                <w:sz w:val="16"/>
                <w:szCs w:val="16"/>
              </w:rPr>
              <w:t>На №</w:t>
            </w:r>
            <w:r w:rsidRPr="00592348">
              <w:rPr>
                <w:rFonts w:ascii="Times New Roman" w:eastAsiaTheme="minorHAnsi" w:hAnsi="Times New Roman" w:cs="Times New Roman"/>
                <w:sz w:val="16"/>
                <w:szCs w:val="16"/>
              </w:rPr>
              <w:tab/>
            </w:r>
            <w:r w:rsidRPr="00592348">
              <w:rPr>
                <w:rFonts w:ascii="Times New Roman" w:eastAsiaTheme="minorHAnsi" w:hAnsi="Times New Roman" w:cs="Times New Roman"/>
                <w:sz w:val="16"/>
                <w:szCs w:val="16"/>
              </w:rPr>
              <w:tab/>
              <w:t xml:space="preserve"> от</w:t>
            </w:r>
            <w:r w:rsidR="005F769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27" w:type="dxa"/>
          </w:tcPr>
          <w:p w:rsidR="00DF1377" w:rsidRPr="00592348" w:rsidRDefault="00DF1377" w:rsidP="00F47B7E">
            <w:pPr>
              <w:ind w:right="-108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5056" w:rsidRDefault="00F05056" w:rsidP="00F05056">
            <w:pPr>
              <w:tabs>
                <w:tab w:val="left" w:pos="5040"/>
              </w:tabs>
              <w:ind w:left="-11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05056">
              <w:rPr>
                <w:rFonts w:ascii="Times New Roman" w:hAnsi="Times New Roman" w:cs="Times New Roman"/>
                <w:b/>
                <w:sz w:val="26"/>
                <w:szCs w:val="26"/>
              </w:rPr>
              <w:t>Руководителям предприятий</w:t>
            </w:r>
          </w:p>
          <w:p w:rsidR="00C30301" w:rsidRPr="00C30301" w:rsidRDefault="00F05056" w:rsidP="00F05056">
            <w:pPr>
              <w:tabs>
                <w:tab w:val="left" w:pos="5040"/>
              </w:tabs>
              <w:ind w:left="-11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05056">
              <w:rPr>
                <w:rFonts w:ascii="Times New Roman" w:hAnsi="Times New Roman" w:cs="Times New Roman"/>
                <w:b/>
                <w:sz w:val="26"/>
                <w:szCs w:val="26"/>
              </w:rPr>
              <w:t>(по списку рассылки)</w:t>
            </w:r>
          </w:p>
          <w:p w:rsidR="00DF1377" w:rsidRPr="00592348" w:rsidRDefault="00DF1377" w:rsidP="009823A8">
            <w:pPr>
              <w:tabs>
                <w:tab w:val="left" w:pos="1365"/>
              </w:tabs>
              <w:ind w:right="-108"/>
              <w:rPr>
                <w:rFonts w:ascii="Times New Roman" w:hAnsi="Times New Roman" w:cs="Times New Roman"/>
              </w:rPr>
            </w:pPr>
          </w:p>
        </w:tc>
      </w:tr>
    </w:tbl>
    <w:p w:rsidR="00F05056" w:rsidRPr="00F05056" w:rsidRDefault="00F05056" w:rsidP="00F05056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72138942"/>
      <w:r w:rsidRPr="00F05056">
        <w:rPr>
          <w:rFonts w:ascii="Times New Roman" w:hAnsi="Times New Roman" w:cs="Times New Roman"/>
          <w:sz w:val="26"/>
          <w:szCs w:val="26"/>
        </w:rPr>
        <w:t xml:space="preserve">Информируем Вас о том, что </w:t>
      </w:r>
      <w:r w:rsidR="00075A46">
        <w:rPr>
          <w:rFonts w:ascii="Times New Roman" w:hAnsi="Times New Roman" w:cs="Times New Roman"/>
          <w:sz w:val="26"/>
          <w:szCs w:val="26"/>
        </w:rPr>
        <w:t>ПАО «Башинформсвязь</w:t>
      </w:r>
      <w:r w:rsidRPr="00F05056">
        <w:rPr>
          <w:rFonts w:ascii="Times New Roman" w:hAnsi="Times New Roman" w:cs="Times New Roman"/>
          <w:sz w:val="26"/>
          <w:szCs w:val="26"/>
        </w:rPr>
        <w:t xml:space="preserve">» в целях организации закупки проводит запрос информации на </w:t>
      </w:r>
      <w:bookmarkEnd w:id="0"/>
      <w:r w:rsidR="002F5CAB">
        <w:rPr>
          <w:rFonts w:ascii="Times New Roman" w:hAnsi="Times New Roman" w:cs="Times New Roman"/>
          <w:sz w:val="26"/>
          <w:szCs w:val="26"/>
        </w:rPr>
        <w:t xml:space="preserve">поставку </w:t>
      </w:r>
      <w:r w:rsidR="002F5CAB" w:rsidRPr="002F5CAB">
        <w:rPr>
          <w:rFonts w:ascii="Times New Roman" w:hAnsi="Times New Roman" w:cs="Times New Roman"/>
          <w:sz w:val="26"/>
          <w:szCs w:val="26"/>
        </w:rPr>
        <w:t>материал</w:t>
      </w:r>
      <w:r w:rsidR="002F5CAB">
        <w:rPr>
          <w:rFonts w:ascii="Times New Roman" w:hAnsi="Times New Roman" w:cs="Times New Roman"/>
          <w:sz w:val="26"/>
          <w:szCs w:val="26"/>
        </w:rPr>
        <w:t>ов</w:t>
      </w:r>
      <w:r w:rsidR="002F5CAB" w:rsidRPr="002F5CAB">
        <w:rPr>
          <w:rFonts w:ascii="Times New Roman" w:hAnsi="Times New Roman" w:cs="Times New Roman"/>
          <w:sz w:val="26"/>
          <w:szCs w:val="26"/>
        </w:rPr>
        <w:t xml:space="preserve"> для абон</w:t>
      </w:r>
      <w:r w:rsidR="002F5CAB">
        <w:rPr>
          <w:rFonts w:ascii="Times New Roman" w:hAnsi="Times New Roman" w:cs="Times New Roman"/>
          <w:sz w:val="26"/>
          <w:szCs w:val="26"/>
        </w:rPr>
        <w:t xml:space="preserve">ентского </w:t>
      </w:r>
      <w:r w:rsidR="002F5CAB" w:rsidRPr="002F5CAB">
        <w:rPr>
          <w:rFonts w:ascii="Times New Roman" w:hAnsi="Times New Roman" w:cs="Times New Roman"/>
          <w:sz w:val="26"/>
          <w:szCs w:val="26"/>
        </w:rPr>
        <w:t>доступа</w:t>
      </w:r>
      <w:r w:rsidR="002F5CAB">
        <w:rPr>
          <w:rFonts w:ascii="Times New Roman" w:hAnsi="Times New Roman" w:cs="Times New Roman"/>
          <w:sz w:val="26"/>
          <w:szCs w:val="26"/>
        </w:rPr>
        <w:t>.</w:t>
      </w:r>
    </w:p>
    <w:p w:rsidR="00F05056" w:rsidRDefault="00600B7A" w:rsidP="00F05056">
      <w:pPr>
        <w:widowControl w:val="0"/>
        <w:suppressAutoHyphens/>
        <w:spacing w:line="276" w:lineRule="auto"/>
        <w:ind w:firstLine="709"/>
        <w:jc w:val="both"/>
        <w:rPr>
          <w:rFonts w:ascii="Times New Roman" w:eastAsia="Lucida Sans Unicode" w:hAnsi="Times New Roman" w:cs="Tahoma"/>
          <w:kern w:val="1"/>
          <w:sz w:val="26"/>
          <w:szCs w:val="26"/>
          <w:lang w:bidi="ru-RU"/>
        </w:rPr>
      </w:pPr>
      <w:r w:rsidRPr="00600B7A">
        <w:rPr>
          <w:rFonts w:ascii="Times New Roman" w:eastAsia="Lucida Sans Unicode" w:hAnsi="Times New Roman" w:cs="Times New Roman"/>
          <w:b/>
          <w:kern w:val="1"/>
          <w:sz w:val="26"/>
          <w:szCs w:val="26"/>
          <w:lang w:bidi="ru-RU"/>
        </w:rPr>
        <w:t xml:space="preserve">Состав </w:t>
      </w:r>
      <w:r w:rsidR="00F05056" w:rsidRPr="00F05056">
        <w:rPr>
          <w:rFonts w:ascii="Times New Roman" w:eastAsia="Lucida Sans Unicode" w:hAnsi="Times New Roman" w:cs="Times New Roman"/>
          <w:b/>
          <w:kern w:val="1"/>
          <w:sz w:val="26"/>
          <w:szCs w:val="26"/>
          <w:lang w:bidi="ru-RU"/>
        </w:rPr>
        <w:t xml:space="preserve">и требования к </w:t>
      </w:r>
      <w:r w:rsidR="002F5CAB">
        <w:rPr>
          <w:rFonts w:ascii="Times New Roman" w:eastAsia="Lucida Sans Unicode" w:hAnsi="Times New Roman" w:cs="Times New Roman"/>
          <w:b/>
          <w:kern w:val="1"/>
          <w:sz w:val="26"/>
          <w:szCs w:val="26"/>
          <w:lang w:bidi="ru-RU"/>
        </w:rPr>
        <w:t>поставке</w:t>
      </w:r>
      <w:r w:rsidR="00F05056" w:rsidRPr="00F05056">
        <w:rPr>
          <w:rFonts w:ascii="Times New Roman" w:eastAsia="Lucida Sans Unicode" w:hAnsi="Times New Roman" w:cs="Times New Roman"/>
          <w:b/>
          <w:kern w:val="1"/>
          <w:sz w:val="26"/>
          <w:szCs w:val="26"/>
          <w:lang w:bidi="ru-RU"/>
        </w:rPr>
        <w:t xml:space="preserve">: </w:t>
      </w:r>
      <w:r w:rsidR="00F05056" w:rsidRPr="00F05056">
        <w:rPr>
          <w:rFonts w:ascii="Times New Roman" w:eastAsia="Lucida Sans Unicode" w:hAnsi="Times New Roman" w:cs="Tahoma"/>
          <w:kern w:val="1"/>
          <w:sz w:val="26"/>
          <w:szCs w:val="26"/>
          <w:lang w:bidi="ru-RU"/>
        </w:rPr>
        <w:t>в соответствии с Приложени</w:t>
      </w:r>
      <w:r w:rsidR="00532E8E">
        <w:rPr>
          <w:rFonts w:ascii="Times New Roman" w:eastAsia="Lucida Sans Unicode" w:hAnsi="Times New Roman" w:cs="Tahoma"/>
          <w:kern w:val="1"/>
          <w:sz w:val="26"/>
          <w:szCs w:val="26"/>
          <w:lang w:bidi="ru-RU"/>
        </w:rPr>
        <w:t>е</w:t>
      </w:r>
      <w:r w:rsidR="00F05056" w:rsidRPr="00F05056">
        <w:rPr>
          <w:rFonts w:ascii="Times New Roman" w:eastAsia="Lucida Sans Unicode" w:hAnsi="Times New Roman" w:cs="Tahoma"/>
          <w:kern w:val="1"/>
          <w:sz w:val="26"/>
          <w:szCs w:val="26"/>
          <w:lang w:bidi="ru-RU"/>
        </w:rPr>
        <w:t xml:space="preserve">м </w:t>
      </w:r>
      <w:r w:rsidR="00532E8E">
        <w:rPr>
          <w:rFonts w:ascii="Times New Roman" w:eastAsia="Lucida Sans Unicode" w:hAnsi="Times New Roman" w:cs="Tahoma"/>
          <w:kern w:val="1"/>
          <w:sz w:val="26"/>
          <w:szCs w:val="26"/>
          <w:lang w:bidi="ru-RU"/>
        </w:rPr>
        <w:t xml:space="preserve">№1 </w:t>
      </w:r>
      <w:r w:rsidR="00F05056" w:rsidRPr="00F05056">
        <w:rPr>
          <w:rFonts w:ascii="Times New Roman" w:eastAsia="Lucida Sans Unicode" w:hAnsi="Times New Roman" w:cs="Tahoma"/>
          <w:kern w:val="1"/>
          <w:sz w:val="26"/>
          <w:szCs w:val="26"/>
          <w:lang w:bidi="ru-RU"/>
        </w:rPr>
        <w:t>к настоящему Запросу.</w:t>
      </w:r>
    </w:p>
    <w:p w:rsidR="00F05056" w:rsidRPr="00F05056" w:rsidRDefault="00F05056" w:rsidP="00095D96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F05056">
        <w:rPr>
          <w:rFonts w:ascii="Times New Roman" w:hAnsi="Times New Roman" w:cs="Times New Roman"/>
          <w:b/>
          <w:sz w:val="26"/>
          <w:szCs w:val="26"/>
          <w:lang w:bidi="ru-RU"/>
        </w:rPr>
        <w:t xml:space="preserve">Условия оплаты: </w:t>
      </w:r>
      <w:r w:rsidR="00075A46">
        <w:rPr>
          <w:rFonts w:ascii="Times New Roman" w:hAnsi="Times New Roman" w:cs="Times New Roman"/>
          <w:sz w:val="26"/>
          <w:szCs w:val="26"/>
          <w:lang w:bidi="ru-RU"/>
        </w:rPr>
        <w:t xml:space="preserve">100% в течение </w:t>
      </w:r>
      <w:r w:rsidR="00574ADA">
        <w:rPr>
          <w:rFonts w:ascii="Times New Roman" w:hAnsi="Times New Roman" w:cs="Times New Roman"/>
          <w:sz w:val="26"/>
          <w:szCs w:val="26"/>
          <w:lang w:bidi="ru-RU"/>
        </w:rPr>
        <w:t>1</w:t>
      </w:r>
      <w:r w:rsidR="00BD1C27">
        <w:rPr>
          <w:rFonts w:ascii="Times New Roman" w:hAnsi="Times New Roman" w:cs="Times New Roman"/>
          <w:sz w:val="26"/>
          <w:szCs w:val="26"/>
          <w:lang w:bidi="ru-RU"/>
        </w:rPr>
        <w:t>5</w:t>
      </w:r>
      <w:r w:rsidR="00075A46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="00923964" w:rsidRPr="00923964">
        <w:rPr>
          <w:rFonts w:ascii="Times New Roman" w:hAnsi="Times New Roman" w:cs="Times New Roman"/>
          <w:sz w:val="26"/>
          <w:szCs w:val="26"/>
          <w:lang w:bidi="ru-RU"/>
        </w:rPr>
        <w:t>(</w:t>
      </w:r>
      <w:r w:rsidR="00787299">
        <w:rPr>
          <w:rFonts w:ascii="Times New Roman" w:hAnsi="Times New Roman" w:cs="Times New Roman"/>
          <w:sz w:val="26"/>
          <w:szCs w:val="26"/>
          <w:lang w:bidi="ru-RU"/>
        </w:rPr>
        <w:t>пятнадцати</w:t>
      </w:r>
      <w:r w:rsidR="00923964" w:rsidRPr="00923964">
        <w:rPr>
          <w:rFonts w:ascii="Times New Roman" w:hAnsi="Times New Roman" w:cs="Times New Roman"/>
          <w:sz w:val="26"/>
          <w:szCs w:val="26"/>
          <w:lang w:bidi="ru-RU"/>
        </w:rPr>
        <w:t xml:space="preserve">) </w:t>
      </w:r>
      <w:r w:rsidR="009169F0">
        <w:rPr>
          <w:rFonts w:ascii="Times New Roman" w:hAnsi="Times New Roman" w:cs="Times New Roman"/>
          <w:sz w:val="26"/>
          <w:szCs w:val="26"/>
          <w:lang w:bidi="ru-RU"/>
        </w:rPr>
        <w:t>календарных</w:t>
      </w:r>
      <w:r w:rsidR="00923964" w:rsidRPr="00923964">
        <w:rPr>
          <w:rFonts w:ascii="Times New Roman" w:hAnsi="Times New Roman" w:cs="Times New Roman"/>
          <w:sz w:val="26"/>
          <w:szCs w:val="26"/>
          <w:lang w:bidi="ru-RU"/>
        </w:rPr>
        <w:t xml:space="preserve"> дней с момента подписания Сторонами </w:t>
      </w:r>
      <w:r w:rsidR="00923964">
        <w:rPr>
          <w:rFonts w:ascii="Times New Roman" w:hAnsi="Times New Roman" w:cs="Times New Roman"/>
          <w:sz w:val="26"/>
          <w:szCs w:val="26"/>
          <w:lang w:bidi="ru-RU"/>
        </w:rPr>
        <w:t>Актов</w:t>
      </w:r>
      <w:r w:rsidRPr="00F05056">
        <w:rPr>
          <w:rFonts w:ascii="Times New Roman" w:hAnsi="Times New Roman" w:cs="Times New Roman"/>
          <w:sz w:val="26"/>
          <w:szCs w:val="26"/>
          <w:lang w:bidi="ru-RU"/>
        </w:rPr>
        <w:t xml:space="preserve"> сдачи-приемки </w:t>
      </w:r>
      <w:r w:rsidR="00923964" w:rsidRPr="00923964">
        <w:rPr>
          <w:rFonts w:ascii="Times New Roman" w:hAnsi="Times New Roman" w:cs="Times New Roman"/>
          <w:sz w:val="26"/>
          <w:szCs w:val="26"/>
          <w:lang w:bidi="ru-RU"/>
        </w:rPr>
        <w:t>Товара</w:t>
      </w:r>
      <w:r w:rsidRPr="00F05056">
        <w:rPr>
          <w:rFonts w:ascii="Times New Roman" w:hAnsi="Times New Roman" w:cs="Times New Roman"/>
          <w:sz w:val="26"/>
          <w:szCs w:val="26"/>
          <w:lang w:bidi="ru-RU"/>
        </w:rPr>
        <w:t xml:space="preserve"> и выставления </w:t>
      </w:r>
      <w:r w:rsidR="00923964">
        <w:rPr>
          <w:rFonts w:ascii="Times New Roman" w:hAnsi="Times New Roman" w:cs="Times New Roman"/>
          <w:sz w:val="26"/>
          <w:szCs w:val="26"/>
          <w:lang w:bidi="ru-RU"/>
        </w:rPr>
        <w:t>Поставщиком</w:t>
      </w:r>
      <w:r w:rsidRPr="00F05056">
        <w:rPr>
          <w:rFonts w:ascii="Times New Roman" w:hAnsi="Times New Roman" w:cs="Times New Roman"/>
          <w:sz w:val="26"/>
          <w:szCs w:val="26"/>
          <w:lang w:bidi="ru-RU"/>
        </w:rPr>
        <w:t xml:space="preserve"> счетов;</w:t>
      </w:r>
      <w:r w:rsidR="009169F0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</w:p>
    <w:p w:rsidR="00F05056" w:rsidRPr="00F05056" w:rsidRDefault="00F05056" w:rsidP="00F05056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F05056">
        <w:rPr>
          <w:rFonts w:ascii="Times New Roman" w:hAnsi="Times New Roman" w:cs="Times New Roman"/>
          <w:b/>
          <w:sz w:val="26"/>
          <w:szCs w:val="26"/>
          <w:lang w:bidi="ru-RU"/>
        </w:rPr>
        <w:t>Срок заключения договора:</w:t>
      </w:r>
      <w:r w:rsidRPr="00F05056">
        <w:rPr>
          <w:rFonts w:ascii="Times New Roman" w:hAnsi="Times New Roman" w:cs="Times New Roman"/>
          <w:sz w:val="26"/>
          <w:szCs w:val="26"/>
          <w:lang w:bidi="ru-RU"/>
        </w:rPr>
        <w:t xml:space="preserve"> с момента п</w:t>
      </w:r>
      <w:r w:rsidR="00075A46">
        <w:rPr>
          <w:rFonts w:ascii="Times New Roman" w:hAnsi="Times New Roman" w:cs="Times New Roman"/>
          <w:sz w:val="26"/>
          <w:szCs w:val="26"/>
          <w:lang w:bidi="ru-RU"/>
        </w:rPr>
        <w:t xml:space="preserve">одписания и действует в течение </w:t>
      </w:r>
      <w:r w:rsidR="00B31279">
        <w:rPr>
          <w:rFonts w:ascii="Times New Roman" w:hAnsi="Times New Roman" w:cs="Times New Roman"/>
          <w:sz w:val="26"/>
          <w:szCs w:val="26"/>
          <w:lang w:bidi="ru-RU"/>
        </w:rPr>
        <w:t>12</w:t>
      </w:r>
      <w:r w:rsidR="0030570F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F05056">
        <w:rPr>
          <w:rFonts w:ascii="Times New Roman" w:hAnsi="Times New Roman" w:cs="Times New Roman"/>
          <w:sz w:val="26"/>
          <w:szCs w:val="26"/>
          <w:lang w:bidi="ru-RU"/>
        </w:rPr>
        <w:t>месяцев.</w:t>
      </w:r>
    </w:p>
    <w:p w:rsidR="00F05056" w:rsidRPr="00F05056" w:rsidRDefault="00F05056" w:rsidP="00F05056">
      <w:pPr>
        <w:autoSpaceDE w:val="0"/>
        <w:autoSpaceDN w:val="0"/>
        <w:adjustRightInd w:val="0"/>
        <w:spacing w:before="12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5056">
        <w:rPr>
          <w:rFonts w:ascii="Times New Roman" w:hAnsi="Times New Roman" w:cs="Times New Roman"/>
          <w:b/>
          <w:sz w:val="26"/>
          <w:szCs w:val="26"/>
        </w:rPr>
        <w:t>Дата предоставления Коммерческих предложений:</w:t>
      </w:r>
      <w:r w:rsidRPr="00F05056">
        <w:rPr>
          <w:rFonts w:ascii="Times New Roman" w:hAnsi="Times New Roman" w:cs="Times New Roman"/>
          <w:sz w:val="26"/>
          <w:szCs w:val="26"/>
        </w:rPr>
        <w:t xml:space="preserve"> </w:t>
      </w:r>
      <w:r w:rsidR="007F187B">
        <w:rPr>
          <w:rFonts w:ascii="Times New Roman" w:hAnsi="Times New Roman" w:cs="Times New Roman"/>
          <w:sz w:val="26"/>
          <w:szCs w:val="26"/>
        </w:rPr>
        <w:t xml:space="preserve">до </w:t>
      </w:r>
      <w:r w:rsidRPr="00F05056">
        <w:rPr>
          <w:rFonts w:ascii="Times New Roman" w:hAnsi="Times New Roman" w:cs="Times New Roman"/>
          <w:sz w:val="26"/>
          <w:szCs w:val="26"/>
        </w:rPr>
        <w:t>1</w:t>
      </w:r>
      <w:r w:rsidR="0030570F">
        <w:rPr>
          <w:rFonts w:ascii="Times New Roman" w:hAnsi="Times New Roman" w:cs="Times New Roman"/>
          <w:sz w:val="26"/>
          <w:szCs w:val="26"/>
        </w:rPr>
        <w:t>2</w:t>
      </w:r>
      <w:r w:rsidRPr="00F05056">
        <w:rPr>
          <w:rFonts w:ascii="Times New Roman" w:hAnsi="Times New Roman" w:cs="Times New Roman"/>
          <w:sz w:val="26"/>
          <w:szCs w:val="26"/>
        </w:rPr>
        <w:t xml:space="preserve">:00 </w:t>
      </w:r>
      <w:proofErr w:type="spellStart"/>
      <w:r w:rsidRPr="00F05056">
        <w:rPr>
          <w:rFonts w:ascii="Times New Roman" w:hAnsi="Times New Roman" w:cs="Times New Roman"/>
          <w:sz w:val="26"/>
          <w:szCs w:val="26"/>
        </w:rPr>
        <w:t>мск</w:t>
      </w:r>
      <w:proofErr w:type="spellEnd"/>
      <w:r w:rsidRPr="00F05056">
        <w:rPr>
          <w:rFonts w:ascii="Times New Roman" w:hAnsi="Times New Roman" w:cs="Times New Roman"/>
          <w:sz w:val="26"/>
          <w:szCs w:val="26"/>
        </w:rPr>
        <w:t xml:space="preserve"> «</w:t>
      </w:r>
      <w:r w:rsidR="00D41A77">
        <w:rPr>
          <w:rFonts w:ascii="Times New Roman" w:hAnsi="Times New Roman" w:cs="Times New Roman"/>
          <w:sz w:val="26"/>
          <w:szCs w:val="26"/>
        </w:rPr>
        <w:t>0</w:t>
      </w:r>
      <w:bookmarkStart w:id="1" w:name="_GoBack"/>
      <w:bookmarkEnd w:id="1"/>
      <w:r w:rsidR="00D80B19">
        <w:rPr>
          <w:rFonts w:ascii="Times New Roman" w:hAnsi="Times New Roman" w:cs="Times New Roman"/>
          <w:sz w:val="26"/>
          <w:szCs w:val="26"/>
        </w:rPr>
        <w:t>7</w:t>
      </w:r>
      <w:r w:rsidRPr="00F05056">
        <w:rPr>
          <w:rFonts w:ascii="Times New Roman" w:hAnsi="Times New Roman" w:cs="Times New Roman"/>
          <w:sz w:val="26"/>
          <w:szCs w:val="26"/>
        </w:rPr>
        <w:t xml:space="preserve">» </w:t>
      </w:r>
      <w:r w:rsidR="00D80B19">
        <w:rPr>
          <w:rFonts w:ascii="Times New Roman" w:hAnsi="Times New Roman" w:cs="Times New Roman"/>
          <w:sz w:val="26"/>
          <w:szCs w:val="26"/>
        </w:rPr>
        <w:t>февраля</w:t>
      </w:r>
      <w:r w:rsidRPr="00F05056">
        <w:rPr>
          <w:rFonts w:ascii="Times New Roman" w:hAnsi="Times New Roman" w:cs="Times New Roman"/>
          <w:sz w:val="26"/>
          <w:szCs w:val="26"/>
        </w:rPr>
        <w:t xml:space="preserve"> 20</w:t>
      </w:r>
      <w:r w:rsidR="007A7924">
        <w:rPr>
          <w:rFonts w:ascii="Times New Roman" w:hAnsi="Times New Roman" w:cs="Times New Roman"/>
          <w:sz w:val="26"/>
          <w:szCs w:val="26"/>
        </w:rPr>
        <w:t>2</w:t>
      </w:r>
      <w:r w:rsidR="00B31279">
        <w:rPr>
          <w:rFonts w:ascii="Times New Roman" w:hAnsi="Times New Roman" w:cs="Times New Roman"/>
          <w:sz w:val="26"/>
          <w:szCs w:val="26"/>
        </w:rPr>
        <w:t>2</w:t>
      </w:r>
      <w:r w:rsidR="00574ADA">
        <w:rPr>
          <w:rFonts w:ascii="Times New Roman" w:hAnsi="Times New Roman" w:cs="Times New Roman"/>
          <w:sz w:val="26"/>
          <w:szCs w:val="26"/>
        </w:rPr>
        <w:t xml:space="preserve"> </w:t>
      </w:r>
      <w:r w:rsidRPr="00F05056">
        <w:rPr>
          <w:rFonts w:ascii="Times New Roman" w:hAnsi="Times New Roman" w:cs="Times New Roman"/>
          <w:sz w:val="26"/>
          <w:szCs w:val="26"/>
        </w:rPr>
        <w:t>г.</w:t>
      </w:r>
    </w:p>
    <w:p w:rsidR="00D80BB9" w:rsidRDefault="00F05056" w:rsidP="00195434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05056">
        <w:rPr>
          <w:rFonts w:ascii="Times New Roman" w:hAnsi="Times New Roman" w:cs="Times New Roman"/>
          <w:b/>
          <w:sz w:val="26"/>
          <w:szCs w:val="26"/>
        </w:rPr>
        <w:t>Контактное лицо:</w:t>
      </w:r>
      <w:r w:rsidR="00075A4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F22FA" w:rsidRDefault="00D80BB9" w:rsidP="00DA1AC9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80B19">
        <w:rPr>
          <w:rFonts w:ascii="Times New Roman" w:hAnsi="Times New Roman" w:cs="Times New Roman"/>
          <w:sz w:val="26"/>
          <w:szCs w:val="26"/>
        </w:rPr>
        <w:t>Ахметзянова Анна Геннадьевна</w:t>
      </w:r>
      <w:r w:rsidR="00DA1AC9" w:rsidRPr="00DA1AC9">
        <w:rPr>
          <w:rFonts w:ascii="Times New Roman" w:hAnsi="Times New Roman" w:cs="Times New Roman"/>
          <w:sz w:val="26"/>
          <w:szCs w:val="26"/>
        </w:rPr>
        <w:t>, специалист</w:t>
      </w:r>
      <w:r w:rsidR="00D80B19">
        <w:rPr>
          <w:rFonts w:ascii="Times New Roman" w:hAnsi="Times New Roman" w:cs="Times New Roman"/>
          <w:sz w:val="26"/>
          <w:szCs w:val="26"/>
        </w:rPr>
        <w:t xml:space="preserve"> 1 </w:t>
      </w:r>
      <w:proofErr w:type="gramStart"/>
      <w:r w:rsidR="00D80B19">
        <w:rPr>
          <w:rFonts w:ascii="Times New Roman" w:hAnsi="Times New Roman" w:cs="Times New Roman"/>
          <w:sz w:val="26"/>
          <w:szCs w:val="26"/>
        </w:rPr>
        <w:t xml:space="preserve">категории </w:t>
      </w:r>
      <w:r w:rsidR="00DA1AC9" w:rsidRPr="00DA1AC9">
        <w:rPr>
          <w:rFonts w:ascii="Times New Roman" w:hAnsi="Times New Roman" w:cs="Times New Roman"/>
          <w:sz w:val="26"/>
          <w:szCs w:val="26"/>
        </w:rPr>
        <w:t xml:space="preserve"> ОУЗ</w:t>
      </w:r>
      <w:proofErr w:type="gramEnd"/>
      <w:r w:rsidR="00D80B19">
        <w:rPr>
          <w:rFonts w:ascii="Times New Roman" w:hAnsi="Times New Roman" w:cs="Times New Roman"/>
          <w:sz w:val="26"/>
          <w:szCs w:val="26"/>
        </w:rPr>
        <w:t xml:space="preserve">, тел.: </w:t>
      </w:r>
      <w:r w:rsidR="00DA1AC9" w:rsidRPr="00DA1AC9">
        <w:rPr>
          <w:rFonts w:ascii="Times New Roman" w:hAnsi="Times New Roman" w:cs="Times New Roman"/>
          <w:sz w:val="26"/>
          <w:szCs w:val="26"/>
        </w:rPr>
        <w:t xml:space="preserve">8 (347) 221 51 </w:t>
      </w:r>
      <w:r w:rsidR="00D80B19">
        <w:rPr>
          <w:rFonts w:ascii="Times New Roman" w:hAnsi="Times New Roman" w:cs="Times New Roman"/>
          <w:sz w:val="26"/>
          <w:szCs w:val="26"/>
        </w:rPr>
        <w:t>15;</w:t>
      </w:r>
    </w:p>
    <w:p w:rsidR="00D80B19" w:rsidRPr="00195434" w:rsidRDefault="00D80B19" w:rsidP="00DA1AC9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Аминов Руслан Памирович, ведущий специалист ОБДО, тел. 8 (</w:t>
      </w:r>
      <w:r w:rsidRPr="00D80B19">
        <w:rPr>
          <w:rFonts w:ascii="Times New Roman" w:hAnsi="Times New Roman" w:cs="Times New Roman"/>
          <w:sz w:val="26"/>
          <w:szCs w:val="26"/>
        </w:rPr>
        <w:t>347</w:t>
      </w:r>
      <w:r>
        <w:rPr>
          <w:rFonts w:ascii="Times New Roman" w:hAnsi="Times New Roman" w:cs="Times New Roman"/>
          <w:sz w:val="26"/>
          <w:szCs w:val="26"/>
        </w:rPr>
        <w:t xml:space="preserve">) </w:t>
      </w:r>
      <w:r w:rsidRPr="00D80B19">
        <w:rPr>
          <w:rFonts w:ascii="Times New Roman" w:hAnsi="Times New Roman" w:cs="Times New Roman"/>
          <w:sz w:val="26"/>
          <w:szCs w:val="26"/>
        </w:rPr>
        <w:t>221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0B19">
        <w:rPr>
          <w:rFonts w:ascii="Times New Roman" w:hAnsi="Times New Roman" w:cs="Times New Roman"/>
          <w:sz w:val="26"/>
          <w:szCs w:val="26"/>
        </w:rPr>
        <w:t>57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0B19">
        <w:rPr>
          <w:rFonts w:ascii="Times New Roman" w:hAnsi="Times New Roman" w:cs="Times New Roman"/>
          <w:sz w:val="26"/>
          <w:szCs w:val="26"/>
        </w:rPr>
        <w:t>47</w:t>
      </w:r>
    </w:p>
    <w:p w:rsidR="00F05056" w:rsidRDefault="00990DD1" w:rsidP="00F05056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2" w:name="_Hlk72139002"/>
      <w:r>
        <w:rPr>
          <w:rFonts w:ascii="Times New Roman" w:hAnsi="Times New Roman" w:cs="Times New Roman"/>
          <w:sz w:val="26"/>
          <w:szCs w:val="26"/>
        </w:rPr>
        <w:t>Участникам</w:t>
      </w:r>
      <w:r w:rsidR="00F05056" w:rsidRPr="00F05056">
        <w:rPr>
          <w:rFonts w:ascii="Times New Roman" w:hAnsi="Times New Roman" w:cs="Times New Roman"/>
          <w:sz w:val="26"/>
          <w:szCs w:val="26"/>
        </w:rPr>
        <w:t xml:space="preserve"> необходимо предоставить коммерческое предложение с расчетом стоимости </w:t>
      </w:r>
      <w:r w:rsidR="00923964">
        <w:rPr>
          <w:rFonts w:ascii="Times New Roman" w:hAnsi="Times New Roman" w:cs="Times New Roman"/>
          <w:sz w:val="26"/>
          <w:szCs w:val="26"/>
        </w:rPr>
        <w:t xml:space="preserve">Товара </w:t>
      </w:r>
      <w:r w:rsidR="00F05056" w:rsidRPr="00F05056">
        <w:rPr>
          <w:rFonts w:ascii="Times New Roman" w:hAnsi="Times New Roman" w:cs="Times New Roman"/>
          <w:sz w:val="26"/>
          <w:szCs w:val="26"/>
        </w:rPr>
        <w:t xml:space="preserve">(по форме Приложения № </w:t>
      </w:r>
      <w:r w:rsidR="00600B7A">
        <w:rPr>
          <w:rFonts w:ascii="Times New Roman" w:hAnsi="Times New Roman" w:cs="Times New Roman"/>
          <w:sz w:val="26"/>
          <w:szCs w:val="26"/>
        </w:rPr>
        <w:t>2</w:t>
      </w:r>
      <w:r w:rsidR="00F05056" w:rsidRPr="00F05056">
        <w:rPr>
          <w:rFonts w:ascii="Times New Roman" w:hAnsi="Times New Roman" w:cs="Times New Roman"/>
          <w:sz w:val="26"/>
          <w:szCs w:val="26"/>
        </w:rPr>
        <w:t>).</w:t>
      </w:r>
      <w:bookmarkEnd w:id="2"/>
    </w:p>
    <w:p w:rsidR="00DA1AC9" w:rsidRPr="00F05056" w:rsidRDefault="00DA1AC9" w:rsidP="00F05056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90DD1" w:rsidRDefault="00DA1AC9" w:rsidP="00F05056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A1AC9">
        <w:rPr>
          <w:rFonts w:ascii="Times New Roman" w:hAnsi="Times New Roman" w:cs="Times New Roman"/>
          <w:b/>
          <w:sz w:val="26"/>
          <w:szCs w:val="26"/>
        </w:rPr>
        <w:t xml:space="preserve">Обращаем Ваше внимание, что настоящий запрос не является извещением о проведении закупки и не имеет соответствующих правовых последствий, а также не является офертой. Планируемая закупка ПАО «Башинформсвязь» будет проводиться с использованием функционала АО «ЕЭТП», находящейся по адресу www.roseltorg.ru  </w:t>
      </w:r>
    </w:p>
    <w:p w:rsidR="00990DD1" w:rsidRDefault="00990DD1" w:rsidP="00F05056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90DD1" w:rsidRDefault="00990DD1" w:rsidP="00F05056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90DD1" w:rsidRDefault="00990DD1" w:rsidP="00F05056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95434" w:rsidRDefault="00195434" w:rsidP="00F05056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90DD1" w:rsidRDefault="00990DD1" w:rsidP="00F05056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90DD1" w:rsidRDefault="00990DD1" w:rsidP="00F05056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90DD1" w:rsidRDefault="00990DD1" w:rsidP="00F05056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014CC" w:rsidRPr="00B014CC" w:rsidRDefault="00B014CC" w:rsidP="00F05056">
      <w:pPr>
        <w:ind w:firstLine="708"/>
        <w:jc w:val="both"/>
        <w:rPr>
          <w:rFonts w:ascii="Times New Roman" w:hAnsi="Times New Roman" w:cs="Times New Roman"/>
          <w:sz w:val="26"/>
          <w:szCs w:val="26"/>
        </w:rPr>
        <w:sectPr w:rsidR="00B014CC" w:rsidRPr="00B014CC" w:rsidSect="00665A12">
          <w:pgSz w:w="11906" w:h="16838"/>
          <w:pgMar w:top="1134" w:right="1133" w:bottom="1134" w:left="851" w:header="284" w:footer="1134" w:gutter="0"/>
          <w:cols w:space="708"/>
          <w:titlePg/>
          <w:docGrid w:linePitch="360"/>
        </w:sectPr>
      </w:pPr>
    </w:p>
    <w:p w:rsidR="000E7A51" w:rsidRDefault="00DA1AC9" w:rsidP="00DA1AC9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                                                                       </w:t>
      </w:r>
      <w:r w:rsidR="000E7A51" w:rsidRPr="00AA668E">
        <w:rPr>
          <w:rFonts w:ascii="Times New Roman" w:hAnsi="Times New Roman" w:cs="Times New Roman"/>
          <w:b/>
          <w:sz w:val="26"/>
          <w:szCs w:val="26"/>
        </w:rPr>
        <w:t xml:space="preserve">Приложение № </w:t>
      </w:r>
      <w:r w:rsidR="000E7A51">
        <w:rPr>
          <w:rFonts w:ascii="Times New Roman" w:hAnsi="Times New Roman" w:cs="Times New Roman"/>
          <w:b/>
          <w:sz w:val="26"/>
          <w:szCs w:val="26"/>
        </w:rPr>
        <w:t>1</w:t>
      </w:r>
      <w:r w:rsidR="000E7A51" w:rsidRPr="00AA668E">
        <w:rPr>
          <w:rFonts w:ascii="Times New Roman" w:hAnsi="Times New Roman" w:cs="Times New Roman"/>
          <w:b/>
          <w:sz w:val="26"/>
          <w:szCs w:val="26"/>
        </w:rPr>
        <w:t xml:space="preserve"> к Извещению</w:t>
      </w:r>
    </w:p>
    <w:p w:rsidR="000E7A51" w:rsidRDefault="000E7A51" w:rsidP="000E7A51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3"/>
        <w:gridCol w:w="2252"/>
        <w:gridCol w:w="6107"/>
        <w:gridCol w:w="697"/>
      </w:tblGrid>
      <w:tr w:rsidR="00D80B19" w:rsidRPr="00D80B19" w:rsidTr="002F5CAB">
        <w:trPr>
          <w:trHeight w:val="8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80B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№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п.п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80B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продукции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80B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Описание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80B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ед. изм.</w:t>
            </w:r>
          </w:p>
        </w:tc>
      </w:tr>
      <w:tr w:rsidR="00D80B19" w:rsidRPr="00D80B19" w:rsidTr="002F5CA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Нагрузка F823 75Ом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Нагрузка 75 Ом F823, F-разъем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</w:tr>
      <w:tr w:rsidR="00D80B19" w:rsidRPr="00D80B19" w:rsidTr="002F5CAB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магистральный ТМН 108/58/DC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 xml:space="preserve">Предназначен для ответвления части энергии радиочастотного сигнала на 1 отвод от магистральной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междомовой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линии передачи в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субмагистральные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линии. 1 отвод на 8дБ,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разьем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5/8".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</w:tr>
      <w:tr w:rsidR="00D80B19" w:rsidRPr="00D80B19" w:rsidTr="002F5CAB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магистральный ТМН 112/58/DC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 xml:space="preserve">Предназначен для ответвления части энергии радиочастотного сигнала на 1 отвод от магистральной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междомовой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линии передачи в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субмагистральные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линии. 1 отвод на 12дБ,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разьем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5/8".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</w:tr>
      <w:tr w:rsidR="00D80B19" w:rsidRPr="00D80B19" w:rsidTr="002F5CAB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магистральный ТМН 116/58/DC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 xml:space="preserve">Предназначен для ответвления части энергии радиочастотного сигнала на 1 отвод от магистральной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междомовой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линии передачи в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субмагистральные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линии. 1 отвод на 16дБ,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разьем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5/8".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</w:tr>
      <w:tr w:rsidR="00D80B19" w:rsidRPr="00D80B19" w:rsidTr="002F5CAB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магистральный ТМН 120/58/DC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 xml:space="preserve">Предназначен для ответвления части энергии радиочастотного сигнала на 1 отвод от магистральной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междомовой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линии передачи в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субмагистральные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линии. 1 отвод на 20дБ,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разьем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5/8".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</w:tr>
      <w:tr w:rsidR="00D80B19" w:rsidRPr="00D80B19" w:rsidTr="002F5CAB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магистральный ТМН 212/58/DC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 xml:space="preserve">Предназначен для ответвления части энергии радиочастотного сигнала на 2 отвода от магистральной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междомовой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линии передачи в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субмагистральные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линии. 2 отвода на 12дБ,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разьем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5/8".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</w:tr>
      <w:tr w:rsidR="00D80B19" w:rsidRPr="00D80B19" w:rsidTr="002F5CAB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магистральный ТМН 216/58/DC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 xml:space="preserve">Предназначен для ответвления части энергии радиочастотного сигнала на 2 отвода от магистральной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междомовой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линии передачи в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субмагистральные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линии. 2 отвода на 16дБ,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разьем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5/8".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</w:tr>
      <w:tr w:rsidR="00D80B19" w:rsidRPr="00D80B19" w:rsidTr="002F5CAB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магистральный ТМН 220/58/DC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 xml:space="preserve">Предназначен для ответвления части энергии радиочастотного сигнала на 2 отвода от магистральной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междомовой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линии передачи в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субмагистральные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линии. 2 отвода на 20дБ,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разьем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5/8".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</w:tr>
      <w:tr w:rsidR="00D80B19" w:rsidRPr="00D80B19" w:rsidTr="002F5CAB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ТАН 106F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на 1 отвод, затухание на отвод 6 дБ, 5-862МГц, F-разъёмы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</w:tr>
      <w:tr w:rsidR="00D80B19" w:rsidRPr="00D80B19" w:rsidTr="002F5CAB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ТАН 108F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на 1 отвод, затухание на отвод 8 дБ, 5-862МГц, F-разъёмы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</w:tr>
      <w:tr w:rsidR="00D80B19" w:rsidRPr="00D80B19" w:rsidTr="002F5CAB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ТАН 110F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на 1 отвод, затухание на отвод 10 дБ, 5-862МГц, F-разъёмы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</w:tr>
      <w:tr w:rsidR="00D80B19" w:rsidRPr="00D80B19" w:rsidTr="002F5CAB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lastRenderedPageBreak/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ТАН 112F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на 1 отвод, затухание на отвод 12 дБ, 5-862МГц, F-разъёмы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</w:tr>
      <w:tr w:rsidR="00D80B19" w:rsidRPr="00D80B19" w:rsidTr="002F5CAB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ТАН 116F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на 1 отвод, затухание на отвод 16 дБ, 5-862МГц, F-разъёмы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</w:tr>
      <w:tr w:rsidR="00D80B19" w:rsidRPr="00D80B19" w:rsidTr="002F5CAB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ТАН 120F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на 1 отвод, затухание на отвод 20 дБ, 5-862МГц, F-разъёмы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</w:tr>
      <w:tr w:rsidR="00D80B19" w:rsidRPr="00D80B19" w:rsidTr="002F5CAB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ТАН 208F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на 2 отвода, затухание на отвод 8 дБ, 5-862МГц, F-разъёмы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</w:tr>
      <w:tr w:rsidR="00D80B19" w:rsidRPr="00D80B19" w:rsidTr="002F5CAB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ТАН 210F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на 2 отвода, затухание на отвод 10 дБ, 5-862МГц, F-разъёмы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</w:tr>
      <w:tr w:rsidR="00D80B19" w:rsidRPr="00D80B19" w:rsidTr="002F5CAB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ТАН 212F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на 2 отвода, затухание на отвод 12 дБ, 5-862МГц, F-разъёмы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</w:tr>
      <w:tr w:rsidR="00D80B19" w:rsidRPr="00D80B19" w:rsidTr="002F5CAB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ТАН 216F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на 2 отвода, затухание на отвод 16 дБ, 5-862МГц, F-разъёмы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</w:tr>
      <w:tr w:rsidR="00D80B19" w:rsidRPr="00D80B19" w:rsidTr="002F5CAB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ТАН 220F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на 2 отвода, затухание на отвод 20 дБ, 5-862МГц, F-разъёмы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</w:tr>
      <w:tr w:rsidR="00D80B19" w:rsidRPr="00D80B19" w:rsidTr="002F5CAB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ТАН 224F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на 2 отвода, затухание на отвод 24 дБ, 5-862МГц, F-разъёмы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</w:tr>
      <w:tr w:rsidR="00D80B19" w:rsidRPr="00D80B19" w:rsidTr="002F5CAB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ТАН 310F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на 3 отвода, затухание на отвод 10 дБ, 5-862МГц, F-разъёмы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</w:tr>
      <w:tr w:rsidR="00D80B19" w:rsidRPr="00D80B19" w:rsidTr="002F5CAB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ТАН 314F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на 3 отвода, затухание на отвод 14 дБ, 5-862МГц, F-разъёмы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</w:tr>
      <w:tr w:rsidR="00D80B19" w:rsidRPr="00D80B19" w:rsidTr="002F5CAB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ТАН 316F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на 3 отвода, затухание на отвод 16 дБ, 5-862МГц, F-разъёмы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</w:tr>
      <w:tr w:rsidR="00D80B19" w:rsidRPr="00D80B19" w:rsidTr="002F5CAB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ТАН 318F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на 3 отвода, затухание на отвод 18 дБ, 5-862МГц, F-разъёмы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</w:tr>
      <w:tr w:rsidR="00D80B19" w:rsidRPr="00D80B19" w:rsidTr="002F5CAB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lastRenderedPageBreak/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ТАН 320F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на 3 отвода, затухание на отвод 20 дБ, 5-862МГц, F-разъёмы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</w:tr>
      <w:tr w:rsidR="00D80B19" w:rsidRPr="00D80B19" w:rsidTr="002F5CAB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ТАН 324F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на 3 отвода, затухание на отвод 24 дБ, 5-862МГц, F-разъёмы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</w:tr>
      <w:tr w:rsidR="00D80B19" w:rsidRPr="00D80B19" w:rsidTr="002F5CAB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ТАН 410F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на 4 отвода, затухание на отвод 10 дБ, 5-862МГц, F-разъёмы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</w:tr>
      <w:tr w:rsidR="00D80B19" w:rsidRPr="00D80B19" w:rsidTr="002F5CAB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ТАН 412F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на 4 отвода, затухание на отвод 12 дБ, 5-862МГц, F-разъёмы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</w:tr>
      <w:tr w:rsidR="00D80B19" w:rsidRPr="00D80B19" w:rsidTr="002F5CAB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ТАН 414F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на 4 отвода, затухание на отвод 14 дБ, 5-862МГц, F-разъёмы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</w:tr>
      <w:tr w:rsidR="00D80B19" w:rsidRPr="00D80B19" w:rsidTr="002F5CAB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ТАН 416F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на 4 отвода, затухание на отвод 16 дБ, 5-862МГц, F-разъёмы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</w:tr>
      <w:tr w:rsidR="00D80B19" w:rsidRPr="00D80B19" w:rsidTr="002F5CAB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ТАН 418F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на 4 отвода, затухание на отвод 18 дБ, 5-862МГц, F-разъёмы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</w:tr>
      <w:tr w:rsidR="00D80B19" w:rsidRPr="00D80B19" w:rsidTr="002F5CAB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ТАН 420F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на 4 отвода, затухание на отвод 20 дБ, 5-862МГц, F-разъёмы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</w:tr>
      <w:tr w:rsidR="00D80B19" w:rsidRPr="00D80B19" w:rsidTr="002F5CAB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ТАН 424F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на 4 отвода, затухание на отвод 24 дБ, 5-862МГц, F-разъёмы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</w:tr>
      <w:tr w:rsidR="00D80B19" w:rsidRPr="00D80B19" w:rsidTr="002F5CAB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ТАН 427F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на 4 отвода, затухание на отвод 27 дБ, 5-862МГц, F-разъёмы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</w:tr>
      <w:tr w:rsidR="00D80B19" w:rsidRPr="00D80B19" w:rsidTr="002F5CAB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ТАН 612F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на 6 отводов, затухание на отвод 12 дБ, 5-862МГц, F-разъёмы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</w:tr>
      <w:tr w:rsidR="00D80B19" w:rsidRPr="00D80B19" w:rsidTr="002F5CAB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ТАН 614F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на 6 отводов, затухание на отвод 14 дБ, 5-862МГц, F-разъёмы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</w:tr>
      <w:tr w:rsidR="00D80B19" w:rsidRPr="00D80B19" w:rsidTr="002F5CAB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ТАН 616F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на 6 отводов, затухание на отвод 16 дБ, 5-862МГц, F-разъёмы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</w:tr>
      <w:tr w:rsidR="00D80B19" w:rsidRPr="00D80B19" w:rsidTr="002F5CAB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lastRenderedPageBreak/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ТАН 620F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на 6 отводов, затухание на отвод 20 дБ, 5-862МГц, F-разъёмы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</w:tr>
      <w:tr w:rsidR="00D80B19" w:rsidRPr="00D80B19" w:rsidTr="002F5CAB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ТАН 624F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на 6 отводов, затухание на отвод 24 дБ, 5-862МГц, F-разъёмы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</w:tr>
      <w:tr w:rsidR="00D80B19" w:rsidRPr="00D80B19" w:rsidTr="002F5CAB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ТАН 812F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на 8 отводов, затухание на отвод 12 дБ, 5-862МГц, F-разъёмы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</w:tr>
      <w:tr w:rsidR="00D80B19" w:rsidRPr="00D80B19" w:rsidTr="002F5CAB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ТАН 814F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на 8 отводов, затухание на отвод 14 дБ, 5-862МГц, F-разъёмы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</w:tr>
      <w:tr w:rsidR="00D80B19" w:rsidRPr="00D80B19" w:rsidTr="002F5CAB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ТАН 816F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на 8 отводов, затухание на отвод 16 дБ, 5-862МГц, F-разъёмы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</w:tr>
      <w:tr w:rsidR="00D80B19" w:rsidRPr="00D80B19" w:rsidTr="002F5CAB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ТАН 820F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на 8 отводов, затухание на отвод 20 дБ, 5-862МГц, F-разъёмы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</w:tr>
      <w:tr w:rsidR="00D80B19" w:rsidRPr="00D80B19" w:rsidTr="002F5CAB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ТАН 824F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на 8 отводов, затухание на отвод 24 дБ, 5-862МГц, F-разъёмы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</w:tr>
      <w:tr w:rsidR="00D80B19" w:rsidRPr="00D80B19" w:rsidTr="002F5CAB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Переходник 5/8-штекер - F-гнездо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 xml:space="preserve">Соединитель: разъём 5/8"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male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(штекер) - разъём типа F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female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(гнездо). Используется при переходе </w:t>
            </w:r>
            <w:proofErr w:type="gramStart"/>
            <w:r w:rsidRPr="00D80B19">
              <w:rPr>
                <w:rFonts w:ascii="Times New Roman" w:hAnsi="Times New Roman" w:cs="Times New Roman"/>
                <w:color w:val="000000"/>
              </w:rPr>
              <w:t>с радиочастотного коаксиального кабеля</w:t>
            </w:r>
            <w:proofErr w:type="gramEnd"/>
            <w:r w:rsidRPr="00D80B19">
              <w:rPr>
                <w:rFonts w:ascii="Times New Roman" w:hAnsi="Times New Roman" w:cs="Times New Roman"/>
                <w:color w:val="000000"/>
              </w:rPr>
              <w:t xml:space="preserve"> оканчивающегося разъемом 5/8" (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female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>; гнездо) на кабель, оканчивающийся разъемом F-типа (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male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>; штекер).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</w:tr>
      <w:tr w:rsidR="00D80B19" w:rsidRPr="00D80B19" w:rsidTr="002F5CAB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Переходник BNC-гнездо - BNC-гнездо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Соединитель: BNC (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female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>, гнездо) - BNC (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female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>, гнездо). Используется при переходе с радиочастотного коаксиального кабеля оканчивающегося разъемом BNC (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male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, штекер) на кабель, оканчивающийся </w:t>
            </w:r>
            <w:proofErr w:type="gramStart"/>
            <w:r w:rsidRPr="00D80B19">
              <w:rPr>
                <w:rFonts w:ascii="Times New Roman" w:hAnsi="Times New Roman" w:cs="Times New Roman"/>
                <w:color w:val="000000"/>
              </w:rPr>
              <w:t>разъемом  BNC</w:t>
            </w:r>
            <w:proofErr w:type="gramEnd"/>
            <w:r w:rsidRPr="00D80B19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male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, штекер).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</w:tr>
      <w:tr w:rsidR="00D80B19" w:rsidRPr="00D80B19" w:rsidTr="002F5CAB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 xml:space="preserve">Переходник F-гнездо </w:t>
            </w:r>
            <w:proofErr w:type="gramStart"/>
            <w:r w:rsidRPr="00D80B19">
              <w:rPr>
                <w:rFonts w:ascii="Times New Roman" w:hAnsi="Times New Roman" w:cs="Times New Roman"/>
                <w:color w:val="000000"/>
              </w:rPr>
              <w:t>-  BNC</w:t>
            </w:r>
            <w:proofErr w:type="gramEnd"/>
            <w:r w:rsidRPr="00D80B19">
              <w:rPr>
                <w:rFonts w:ascii="Times New Roman" w:hAnsi="Times New Roman" w:cs="Times New Roman"/>
                <w:color w:val="000000"/>
              </w:rPr>
              <w:t>-штекер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Соединитель: разъём типа F (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female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>, гнездо) - разъём BNC (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male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, штекер). Используется при переходе </w:t>
            </w:r>
            <w:proofErr w:type="gramStart"/>
            <w:r w:rsidRPr="00D80B19">
              <w:rPr>
                <w:rFonts w:ascii="Times New Roman" w:hAnsi="Times New Roman" w:cs="Times New Roman"/>
                <w:color w:val="000000"/>
              </w:rPr>
              <w:t>с радиочастотного коаксиального кабеля</w:t>
            </w:r>
            <w:proofErr w:type="gramEnd"/>
            <w:r w:rsidRPr="00D80B19">
              <w:rPr>
                <w:rFonts w:ascii="Times New Roman" w:hAnsi="Times New Roman" w:cs="Times New Roman"/>
                <w:color w:val="000000"/>
              </w:rPr>
              <w:t xml:space="preserve"> оканчивающегося разъемом F-типа (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male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>; штекер) на кабель, оканчивающийся разъемом BNC (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female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>; гнездо).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</w:tr>
      <w:tr w:rsidR="00D80B19" w:rsidRPr="00D80B19" w:rsidTr="002F5CAB">
        <w:trPr>
          <w:trHeight w:val="31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lastRenderedPageBreak/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Переходник F-гнездо - F-гнездо (F-818), упаковка 100шт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Соединитель F (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female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>, гнездо) - F (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female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>, гнездо) с шестигранной гайкой на корпусе соединителя. Используется при переходе с радиочастотного коаксиального кабеля оканчивающегося разъемом F-типа (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male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, штекер) на кабель, оканчивающийся </w:t>
            </w:r>
            <w:proofErr w:type="gramStart"/>
            <w:r w:rsidRPr="00D80B19">
              <w:rPr>
                <w:rFonts w:ascii="Times New Roman" w:hAnsi="Times New Roman" w:cs="Times New Roman"/>
                <w:color w:val="000000"/>
              </w:rPr>
              <w:t>разъемом  F</w:t>
            </w:r>
            <w:proofErr w:type="gramEnd"/>
            <w:r w:rsidRPr="00D80B19">
              <w:rPr>
                <w:rFonts w:ascii="Times New Roman" w:hAnsi="Times New Roman" w:cs="Times New Roman"/>
                <w:color w:val="000000"/>
              </w:rPr>
              <w:t>-типа (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male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>, штекер). Конструктивно адаптер выполнен в виде резьбовой втулки с наружной резьбой под разъем F-типа (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male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>, штекер), для крепления на панелях распределительных шкафов и приборов имеет шестигранную гайку на корпусе адаптера. Упаковка 100шт.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</w:p>
        </w:tc>
      </w:tr>
      <w:tr w:rsidR="00D80B19" w:rsidRPr="00D80B19" w:rsidTr="002F5CAB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Переходник F-гнездо - TV-штекер, упаковка 100шт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Переходник с разъема типа F (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female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>, гнездо) на телевизионный разъём (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male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>; вилка). Предназначен для присоединения антенного кабеля к телеприёмнику. Упаковка 100шт.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</w:p>
        </w:tc>
      </w:tr>
      <w:tr w:rsidR="00D80B19" w:rsidRPr="00D80B19" w:rsidTr="002F5CAB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Переходник F-гнездо - TV-гнездо, упаковка 100шт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Переходник с разъема типа F (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female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>, гнездо) на телевизионный разъём (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female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>, гнездо). Предназначен для присоединения антенного кабеля к телеприёмнику. Упаковка 100шт.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</w:p>
        </w:tc>
      </w:tr>
      <w:tr w:rsidR="00D80B19" w:rsidRPr="00D80B19" w:rsidTr="002F5CAB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Переходник F-гнездо - TV-штекер угловой, упаковка 50шт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Угловой переходник с разъема типа F (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female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>, гнездо) на телевизионный разъём (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male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>; вилка). Предназначен для присоединения антенного кабеля к телеприёмнику. Упаковка 50шт.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</w:p>
        </w:tc>
      </w:tr>
      <w:tr w:rsidR="00D80B19" w:rsidRPr="00D80B19" w:rsidTr="002F5CAB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Переходник F-гнездо - TV-гнездо угловой, упаковка 50шт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Угловой переходник с разъема типа F (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female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>, гнездо) на телевизионный разъём (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female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>, гнездо). Предназначен для присоединения антенного кабеля к телеприёмнику. Упаковка 50шт.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</w:p>
        </w:tc>
      </w:tr>
      <w:tr w:rsidR="00D80B19" w:rsidRPr="00D80B19" w:rsidTr="002F5CAB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Радиорозетка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РПВ-1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 xml:space="preserve">Розетка открытой установки для подключения бытовой радиоприёмной аппаратуры ПВ напряжением до 30В с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подрозетником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</w:tr>
      <w:tr w:rsidR="00D80B19" w:rsidRPr="00D80B19" w:rsidTr="002F5CAB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Радиорозетка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РПВ-2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Розетка скрытой установки для подключения бытовой радиоприёмной аппаратуры ПВ напряжением до 30 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</w:tr>
      <w:tr w:rsidR="00D80B19" w:rsidRPr="00D80B19" w:rsidTr="002F5CAB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Разветвитель телевизионный SAH 204F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Телевизионный абонентский разветвитель на 2 выхода, затухание 4 дБ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</w:tr>
      <w:tr w:rsidR="00D80B19" w:rsidRPr="00D80B19" w:rsidTr="002F5CAB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Разветвитель телевизионный SAH 306F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Телевизионный абонентский разветвитель на 3 выхода, затухание 6 дБ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</w:tr>
      <w:tr w:rsidR="00D80B19" w:rsidRPr="00D80B19" w:rsidTr="002F5CAB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Разветвитель телевизионный SAH 408F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Телевизионный абонентский разветвитель на 4 выхода, затухание 8 дБ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</w:tr>
      <w:tr w:rsidR="00D80B19" w:rsidRPr="00D80B19" w:rsidTr="002F5CAB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Разветвитель телевизионный SAH 611F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Телевизионный абонентский разветвитель на 6 выходов, затухание 11 дБ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</w:tr>
      <w:tr w:rsidR="00D80B19" w:rsidRPr="00D80B19" w:rsidTr="002F5CAB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lastRenderedPageBreak/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Разветвитель телевизионный SAH 812F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Телевизионный абонентский разветвитель на 8 выходов, затухание 12 дБ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</w:tr>
      <w:tr w:rsidR="00D80B19" w:rsidRPr="00D80B19" w:rsidTr="002F5CAB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 xml:space="preserve">Разъем BNC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male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обжимной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Разъём BNC (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male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>, штекер) под осциллограф для кабеля RG-6 обжимной (4,9 мм)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</w:tr>
      <w:tr w:rsidR="00D80B19" w:rsidRPr="00D80B19" w:rsidTr="002F5CAB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Разъем BNCM-59-CX3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Разъём обжимной BNC (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male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>, штекер) под осциллограф для кабелей DG-80, RG-59 (3,7 мм)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</w:tr>
      <w:tr w:rsidR="00D80B19" w:rsidRPr="00D80B19" w:rsidTr="002F5CAB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Разъем F501 обжимной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Обжимной разъём F-типа (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male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>, штекер) для кабеля DG-80 (3,7 мм). Предназначен для соединения коаксиального кабеля с телевизионным и видеооборудованием.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</w:tr>
      <w:tr w:rsidR="00D80B19" w:rsidRPr="00D80B19" w:rsidTr="002F5CAB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 xml:space="preserve">Разъем F-тип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male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на RG-11, упаковка 100шт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Разъем F829/11U (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male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>, штекер) резьбовой для кабеля RG11. Упаковка 100шт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</w:p>
        </w:tc>
      </w:tr>
      <w:tr w:rsidR="00D80B19" w:rsidRPr="00D80B19" w:rsidTr="002F5CAB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 xml:space="preserve">Разъем F-тип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male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на RG-6, упаковка 100шт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Разъем F810/56U/LD (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male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>, штекер) резьбовой для кабеля RG6. Упаковка 100шт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</w:p>
        </w:tc>
      </w:tr>
      <w:tr w:rsidR="00D80B19" w:rsidRPr="00D80B19" w:rsidTr="002F5CAB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Разъем TV-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female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на RG-6, упаковка 50шт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Разъем антенный TV (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female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>, гнездо) резьбовой для кабеля RG6. Упаковка 50шт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</w:p>
        </w:tc>
      </w:tr>
      <w:tr w:rsidR="00D80B19" w:rsidRPr="00D80B19" w:rsidTr="002F5CAB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Переходник интерфейсов F-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male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- BNC-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female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Соединитель: разъём типа F (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male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>, штекер) - разъём BNC (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female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, гнездо). Используется при переходе </w:t>
            </w:r>
            <w:proofErr w:type="gramStart"/>
            <w:r w:rsidRPr="00D80B19">
              <w:rPr>
                <w:rFonts w:ascii="Times New Roman" w:hAnsi="Times New Roman" w:cs="Times New Roman"/>
                <w:color w:val="000000"/>
              </w:rPr>
              <w:t>с радиочастотного коаксиального кабеля</w:t>
            </w:r>
            <w:proofErr w:type="gramEnd"/>
            <w:r w:rsidRPr="00D80B19">
              <w:rPr>
                <w:rFonts w:ascii="Times New Roman" w:hAnsi="Times New Roman" w:cs="Times New Roman"/>
                <w:color w:val="000000"/>
              </w:rPr>
              <w:t xml:space="preserve"> оканчивающегося разъемом F-типа (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female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>, гнездо) на кабель, оканчивающийся разъемом BNC (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male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>, штекер).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</w:tr>
      <w:tr w:rsidR="00D80B19" w:rsidRPr="00D80B19" w:rsidTr="002F5CA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 xml:space="preserve">Разъем кабельный XLR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female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Разъём звуковой XLR для стереозвука (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female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>, гнездо)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</w:tr>
      <w:tr w:rsidR="00D80B19" w:rsidRPr="00D80B19" w:rsidTr="002F5CAB">
        <w:trPr>
          <w:trHeight w:val="6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 xml:space="preserve">Разъем кабельный XLR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male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Разъём звуковой XLR для стереозвука (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male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>, штекер)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</w:tr>
      <w:tr w:rsidR="00D80B19" w:rsidRPr="00D80B19" w:rsidTr="002F5CAB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Вилка RJ-11 6Р6С, упаковка 100шт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Предназначен для подключения обычных телефонных аппаратов и факсов. Упаковка 100шт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</w:p>
        </w:tc>
      </w:tr>
      <w:tr w:rsidR="00D80B19" w:rsidRPr="00D80B19" w:rsidTr="002F5CAB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Вилка RJ-11 4Р4С, упаковка 100шт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Предназначен для подключения обычных телефонных аппаратов и факсов. Упаковка 100шт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</w:p>
        </w:tc>
      </w:tr>
      <w:tr w:rsidR="00D80B19" w:rsidRPr="00D80B19" w:rsidTr="002F5CAB">
        <w:trPr>
          <w:trHeight w:val="25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Колпачок RJ-45 серый, упаковка 100шт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 xml:space="preserve">Тип: </w:t>
            </w:r>
            <w:proofErr w:type="gramStart"/>
            <w:r w:rsidRPr="00D80B19">
              <w:rPr>
                <w:rFonts w:ascii="Times New Roman" w:hAnsi="Times New Roman" w:cs="Times New Roman"/>
                <w:color w:val="000000"/>
              </w:rPr>
              <w:t>колпачок</w:t>
            </w:r>
            <w:proofErr w:type="gramEnd"/>
            <w:r w:rsidRPr="00D80B19">
              <w:rPr>
                <w:rFonts w:ascii="Times New Roman" w:hAnsi="Times New Roman" w:cs="Times New Roman"/>
                <w:color w:val="000000"/>
              </w:rPr>
              <w:t xml:space="preserve"> фиксирующий</w:t>
            </w:r>
            <w:r w:rsidRPr="00D80B19">
              <w:rPr>
                <w:rFonts w:ascii="Times New Roman" w:hAnsi="Times New Roman" w:cs="Times New Roman"/>
                <w:color w:val="000000"/>
              </w:rPr>
              <w:br/>
              <w:t xml:space="preserve">Кол-во разъемов,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1</w:t>
            </w:r>
            <w:r w:rsidRPr="00D80B19">
              <w:rPr>
                <w:rFonts w:ascii="Times New Roman" w:hAnsi="Times New Roman" w:cs="Times New Roman"/>
                <w:color w:val="000000"/>
              </w:rPr>
              <w:br/>
              <w:t>Степень защиты IP20</w:t>
            </w:r>
            <w:r w:rsidRPr="00D80B19">
              <w:rPr>
                <w:rFonts w:ascii="Times New Roman" w:hAnsi="Times New Roman" w:cs="Times New Roman"/>
                <w:color w:val="000000"/>
              </w:rPr>
              <w:br/>
              <w:t>Тип разъема RJ45</w:t>
            </w:r>
            <w:r w:rsidRPr="00D80B19">
              <w:rPr>
                <w:rFonts w:ascii="Times New Roman" w:hAnsi="Times New Roman" w:cs="Times New Roman"/>
                <w:color w:val="000000"/>
              </w:rPr>
              <w:br/>
              <w:t>Материал пластик (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пожаростойкий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эластичний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полипропилен)</w:t>
            </w:r>
            <w:r w:rsidRPr="00D80B19">
              <w:rPr>
                <w:rFonts w:ascii="Times New Roman" w:hAnsi="Times New Roman" w:cs="Times New Roman"/>
                <w:color w:val="000000"/>
              </w:rPr>
              <w:br/>
              <w:t>Цвет серый</w:t>
            </w:r>
            <w:r w:rsidRPr="00D80B19">
              <w:rPr>
                <w:rFonts w:ascii="Times New Roman" w:hAnsi="Times New Roman" w:cs="Times New Roman"/>
                <w:color w:val="000000"/>
              </w:rPr>
              <w:br/>
              <w:t>Упаковка 100 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</w:p>
        </w:tc>
      </w:tr>
      <w:tr w:rsidR="00D80B19" w:rsidRPr="00D80B19" w:rsidTr="002F5CAB">
        <w:trPr>
          <w:trHeight w:val="28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lastRenderedPageBreak/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Вилка RJ-45 8P8C, упаковка 100шт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 xml:space="preserve">Корпус: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поликарбанат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(PC) 94-V2</w:t>
            </w:r>
            <w:r w:rsidRPr="00D80B19">
              <w:rPr>
                <w:rFonts w:ascii="Times New Roman" w:hAnsi="Times New Roman" w:cs="Times New Roman"/>
                <w:color w:val="000000"/>
              </w:rPr>
              <w:br/>
              <w:t xml:space="preserve">Электрические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характиристики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br/>
              <w:t>Придельный ток: 1.5А при 125 В</w:t>
            </w:r>
            <w:r w:rsidRPr="00D80B19">
              <w:rPr>
                <w:rFonts w:ascii="Times New Roman" w:hAnsi="Times New Roman" w:cs="Times New Roman"/>
                <w:color w:val="000000"/>
              </w:rPr>
              <w:br/>
              <w:t>Предельное напряжение: 500 В</w:t>
            </w:r>
            <w:r w:rsidRPr="00D80B19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Соротивление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изолятора: не более 500 МОМ</w:t>
            </w:r>
            <w:r w:rsidRPr="00D80B19">
              <w:rPr>
                <w:rFonts w:ascii="Times New Roman" w:hAnsi="Times New Roman" w:cs="Times New Roman"/>
                <w:color w:val="000000"/>
              </w:rPr>
              <w:br/>
              <w:t>Сопротивление контакта: не более 0,035 ОМ</w:t>
            </w:r>
            <w:r w:rsidRPr="00D80B19">
              <w:rPr>
                <w:rFonts w:ascii="Times New Roman" w:hAnsi="Times New Roman" w:cs="Times New Roman"/>
                <w:color w:val="000000"/>
              </w:rPr>
              <w:br/>
              <w:t xml:space="preserve">Количество зубцов в канале: 3 </w:t>
            </w:r>
            <w:r w:rsidRPr="00D80B19">
              <w:rPr>
                <w:rFonts w:ascii="Times New Roman" w:hAnsi="Times New Roman" w:cs="Times New Roman"/>
                <w:color w:val="000000"/>
              </w:rPr>
              <w:br/>
              <w:t xml:space="preserve">Пазы в вилке должны составлять половину вилки </w:t>
            </w:r>
            <w:r w:rsidRPr="00D80B19">
              <w:rPr>
                <w:rFonts w:ascii="Times New Roman" w:hAnsi="Times New Roman" w:cs="Times New Roman"/>
                <w:color w:val="000000"/>
              </w:rPr>
              <w:br/>
              <w:t xml:space="preserve">Упаковка 100 шт.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</w:p>
        </w:tc>
      </w:tr>
      <w:tr w:rsidR="00D80B19" w:rsidRPr="00D80B19" w:rsidTr="002F5CAB">
        <w:trPr>
          <w:trHeight w:val="31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Модуль соединительный КСМ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80B19">
              <w:rPr>
                <w:rFonts w:ascii="Times New Roman" w:hAnsi="Times New Roman" w:cs="Times New Roman"/>
                <w:color w:val="000000"/>
              </w:rPr>
              <w:t>Модули  на</w:t>
            </w:r>
            <w:proofErr w:type="gramEnd"/>
            <w:r w:rsidRPr="00D80B19">
              <w:rPr>
                <w:rFonts w:ascii="Times New Roman" w:hAnsi="Times New Roman" w:cs="Times New Roman"/>
                <w:color w:val="000000"/>
              </w:rPr>
              <w:t xml:space="preserve"> 25 пар разработаны для быстрого сращивания многопарных кабелей с медными или алюминиевыми проводниками с диаметром жил 0,32-0,8 мм. Модули имеют луженые врезные контакты, обеспечивающие герметичный контакт. Функционально состоит из двух крышек и корпуса с вмонтированными контактами. Для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прозвонки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смонтированного соединителя предусмотрены специальные отверстия. Острые края контакта прорезают различные типы изоляции - пластмассовую, бумажную или другую изоляцию с внешним диаметром не более 1,65 мм.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</w:tr>
      <w:tr w:rsidR="00D80B19" w:rsidRPr="00D80B19" w:rsidTr="002F5CAB">
        <w:trPr>
          <w:trHeight w:val="291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Патч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>-панель 19'' 1U 24 портовая RJ-45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Патч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-панель наборная 19", неэкранированная, 24 порта, 1U (LAN-PPL24OK-UTP). 24 порта при высоте 1U, панели обеспечивают высокую плотность монтажа сетевых соединений. Поставка в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предсобранном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виде.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</w:tr>
      <w:tr w:rsidR="00D80B19" w:rsidRPr="00D80B19" w:rsidTr="002F5CA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Переходник RJ-45 гнездо/гнездо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Розетка-переходник RJ-45-RJ-45, гнездо-гнездо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</w:tr>
      <w:tr w:rsidR="00D80B19" w:rsidRPr="00D80B19" w:rsidTr="002F5CAB">
        <w:trPr>
          <w:trHeight w:val="22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Розетка компьютерная накладная RJ-45 8Р8С 1 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В соответствии с UL 1863</w:t>
            </w:r>
            <w:r w:rsidRPr="00D80B19">
              <w:rPr>
                <w:rFonts w:ascii="Times New Roman" w:hAnsi="Times New Roman" w:cs="Times New Roman"/>
                <w:color w:val="000000"/>
              </w:rPr>
              <w:br/>
              <w:t>Сила тока: 1,5 А максимум</w:t>
            </w:r>
            <w:r w:rsidRPr="00D80B19">
              <w:rPr>
                <w:rFonts w:ascii="Times New Roman" w:hAnsi="Times New Roman" w:cs="Times New Roman"/>
                <w:color w:val="000000"/>
              </w:rPr>
              <w:br/>
              <w:t>Напряжение: 150 В</w:t>
            </w:r>
            <w:r w:rsidRPr="00D80B19">
              <w:rPr>
                <w:rFonts w:ascii="Times New Roman" w:hAnsi="Times New Roman" w:cs="Times New Roman"/>
                <w:color w:val="000000"/>
              </w:rPr>
              <w:br/>
              <w:t>Контактное сопротивление: 20 мОм</w:t>
            </w:r>
            <w:r w:rsidRPr="00D80B19">
              <w:rPr>
                <w:rFonts w:ascii="Times New Roman" w:hAnsi="Times New Roman" w:cs="Times New Roman"/>
                <w:color w:val="000000"/>
              </w:rPr>
              <w:br/>
              <w:t>Сопротивление изоляции: 50 мОм</w:t>
            </w:r>
            <w:r w:rsidRPr="00D80B19">
              <w:rPr>
                <w:rFonts w:ascii="Times New Roman" w:hAnsi="Times New Roman" w:cs="Times New Roman"/>
                <w:color w:val="000000"/>
              </w:rPr>
              <w:br/>
              <w:t xml:space="preserve">Напряжение диэлектрика: </w:t>
            </w:r>
            <w:proofErr w:type="gramStart"/>
            <w:r w:rsidRPr="00D80B19">
              <w:rPr>
                <w:rFonts w:ascii="Times New Roman" w:hAnsi="Times New Roman" w:cs="Times New Roman"/>
                <w:color w:val="000000"/>
              </w:rPr>
              <w:t>1000 В</w:t>
            </w:r>
            <w:proofErr w:type="gramEnd"/>
            <w:r w:rsidRPr="00D80B19">
              <w:rPr>
                <w:rFonts w:ascii="Times New Roman" w:hAnsi="Times New Roman" w:cs="Times New Roman"/>
                <w:color w:val="000000"/>
              </w:rPr>
              <w:t xml:space="preserve"> переменный ток RMS, 60 Гц/1 мин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</w:tr>
      <w:tr w:rsidR="00D80B19" w:rsidRPr="00D80B19" w:rsidTr="002F5CAB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Розетка телефонная RJ-11 6P4C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 xml:space="preserve">Тип: одинарная. Стандарт RJ-11 6P4C.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Самоклеящяася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Сила тока: 1,5 А максимум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</w:tr>
      <w:tr w:rsidR="00D80B19" w:rsidRPr="00D80B19" w:rsidTr="002F5CAB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Шнур коммутационный RJ-45 UTP кат.5е 1м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Шнур коммутационный RJ-45 UTP кат.5е. Напряжение: 150 В. Длина 1м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</w:tr>
      <w:tr w:rsidR="00D80B19" w:rsidRPr="00D80B19" w:rsidTr="002F5CAB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Шнур коммутационный RJ-45 UTP cat.6 2м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Шнур соединительный U/UTP RJ45-RJ45 категория кат.6</w:t>
            </w:r>
            <w:proofErr w:type="gramStart"/>
            <w:r w:rsidRPr="00D80B19">
              <w:rPr>
                <w:rFonts w:ascii="Times New Roman" w:hAnsi="Times New Roman" w:cs="Times New Roman"/>
                <w:color w:val="000000"/>
              </w:rPr>
              <w:t>е ,</w:t>
            </w:r>
            <w:proofErr w:type="gramEnd"/>
            <w:r w:rsidRPr="00D80B19">
              <w:rPr>
                <w:rFonts w:ascii="Times New Roman" w:hAnsi="Times New Roman" w:cs="Times New Roman"/>
                <w:color w:val="000000"/>
              </w:rPr>
              <w:t xml:space="preserve"> Напряжение: 150 В. Длина 2 метра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</w:tr>
      <w:tr w:rsidR="00D80B19" w:rsidRPr="00D80B19" w:rsidTr="002F5CAB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lastRenderedPageBreak/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Шнур коммутационный RJ-45 UTP кат.5е 0,5м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Шнур коммутационный RJ-45 UTP кат.6е. Контактное сопротивление: 20 мОм. Длина 0,5м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</w:tr>
      <w:tr w:rsidR="00D80B19" w:rsidRPr="00D80B19" w:rsidTr="002F5CAB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Шнур коммутационный RJ-45 UTP кат.5е 10м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Шнур коммутационный RJ-45 UTP кат.5е. Напряжение: 150 В. Длина 10м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</w:tr>
      <w:tr w:rsidR="00D80B19" w:rsidRPr="00D80B19" w:rsidTr="002F5CAB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Шнур коммутационный RJ-45 UTP cat.6 10м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Шнур соединительный U/UTP RJ45-RJ45 категория кат.6</w:t>
            </w:r>
            <w:proofErr w:type="gramStart"/>
            <w:r w:rsidRPr="00D80B19">
              <w:rPr>
                <w:rFonts w:ascii="Times New Roman" w:hAnsi="Times New Roman" w:cs="Times New Roman"/>
                <w:color w:val="000000"/>
              </w:rPr>
              <w:t>е ,</w:t>
            </w:r>
            <w:proofErr w:type="gramEnd"/>
            <w:r w:rsidRPr="00D80B19">
              <w:rPr>
                <w:rFonts w:ascii="Times New Roman" w:hAnsi="Times New Roman" w:cs="Times New Roman"/>
                <w:color w:val="000000"/>
              </w:rPr>
              <w:t xml:space="preserve"> Напряжение: 150 В. Длина 10 метров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</w:tr>
      <w:tr w:rsidR="00D80B19" w:rsidRPr="00D80B19" w:rsidTr="002F5CAB">
        <w:trPr>
          <w:trHeight w:val="29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Органайзер кабельный горизонтальный 1U 19"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Кабельный органайзер предназначен для укладки избытка длины коммутационных шнуров, что позволяет упорядочить размещение шнуров, избежать образования петель, а также обеспечить хорошую видимость элементов маркировки.</w:t>
            </w:r>
            <w:r w:rsidRPr="00D80B19">
              <w:rPr>
                <w:rFonts w:ascii="Times New Roman" w:hAnsi="Times New Roman" w:cs="Times New Roman"/>
                <w:color w:val="000000"/>
              </w:rPr>
              <w:br/>
              <w:t xml:space="preserve">Выполнен из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холоднокатанной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стали 1-1,5 мм, покрашен полимерной порошковой краской.</w:t>
            </w:r>
            <w:r w:rsidRPr="00D80B19">
              <w:rPr>
                <w:rFonts w:ascii="Times New Roman" w:hAnsi="Times New Roman" w:cs="Times New Roman"/>
                <w:color w:val="000000"/>
              </w:rPr>
              <w:br/>
              <w:t>Упаковка индивидуальная.</w:t>
            </w:r>
            <w:r w:rsidRPr="00D80B19">
              <w:rPr>
                <w:rFonts w:ascii="Times New Roman" w:hAnsi="Times New Roman" w:cs="Times New Roman"/>
                <w:color w:val="000000"/>
              </w:rPr>
              <w:br/>
              <w:t>Крепеж к стойке входит в комплектацию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</w:tr>
      <w:tr w:rsidR="00D80B19" w:rsidRPr="00D80B19" w:rsidTr="002F5CAB">
        <w:trPr>
          <w:trHeight w:val="31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Органайзер кабельный вертикальный 22U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Кабельный органайзер предназначен для укладки избытка длины коммутационных шнуров, что позволяет упорядочить размещение шнуров, избежать образования петель, а также обеспечить хорошую видимость элементов маркировки.</w:t>
            </w:r>
            <w:r w:rsidRPr="00D80B19">
              <w:rPr>
                <w:rFonts w:ascii="Times New Roman" w:hAnsi="Times New Roman" w:cs="Times New Roman"/>
                <w:color w:val="000000"/>
              </w:rPr>
              <w:br/>
              <w:t xml:space="preserve">Выполнен из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холоднокатанной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стали 1-1,5 мм, покрашен полимерной порошковой краской.</w:t>
            </w:r>
            <w:r w:rsidRPr="00D80B19">
              <w:rPr>
                <w:rFonts w:ascii="Times New Roman" w:hAnsi="Times New Roman" w:cs="Times New Roman"/>
                <w:color w:val="000000"/>
              </w:rPr>
              <w:br/>
              <w:t>Упаковка индивидуальная.</w:t>
            </w:r>
            <w:r w:rsidRPr="00D80B19">
              <w:rPr>
                <w:rFonts w:ascii="Times New Roman" w:hAnsi="Times New Roman" w:cs="Times New Roman"/>
                <w:color w:val="000000"/>
              </w:rPr>
              <w:br/>
              <w:t>Крепеж к стойке входит в комплектацию.</w:t>
            </w:r>
            <w:r w:rsidRPr="00D80B19">
              <w:rPr>
                <w:rFonts w:ascii="Times New Roman" w:hAnsi="Times New Roman" w:cs="Times New Roman"/>
                <w:color w:val="000000"/>
              </w:rPr>
              <w:br/>
              <w:t>Высота 22U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</w:tr>
      <w:tr w:rsidR="00D80B19" w:rsidRPr="00D80B19" w:rsidTr="002F5CAB">
        <w:trPr>
          <w:trHeight w:val="25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 xml:space="preserve">Соединитель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скотчлок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3М UY-2 жила 0.4 - 0.9 мм, в корпусе. Упаковка 100 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Технические характеристики UY-2 жила 0,4 - 0,9 мм 7000037573</w:t>
            </w:r>
            <w:r w:rsidRPr="00D80B19">
              <w:rPr>
                <w:rFonts w:ascii="Times New Roman" w:hAnsi="Times New Roman" w:cs="Times New Roman"/>
                <w:color w:val="000000"/>
              </w:rPr>
              <w:br/>
              <w:t>Тип-соединитель</w:t>
            </w:r>
            <w:r w:rsidRPr="00D80B19">
              <w:rPr>
                <w:rFonts w:ascii="Times New Roman" w:hAnsi="Times New Roman" w:cs="Times New Roman"/>
                <w:color w:val="000000"/>
              </w:rPr>
              <w:br/>
              <w:t>Сечение провода, мм²- 0.4-0.9</w:t>
            </w:r>
            <w:r w:rsidRPr="00D80B19">
              <w:rPr>
                <w:rFonts w:ascii="Times New Roman" w:hAnsi="Times New Roman" w:cs="Times New Roman"/>
                <w:color w:val="000000"/>
              </w:rPr>
              <w:br/>
              <w:t>Материал - пластик</w:t>
            </w:r>
            <w:r w:rsidRPr="00D80B19">
              <w:rPr>
                <w:rFonts w:ascii="Times New Roman" w:hAnsi="Times New Roman" w:cs="Times New Roman"/>
                <w:color w:val="000000"/>
              </w:rPr>
              <w:br/>
              <w:t xml:space="preserve">Количество в упаковке,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- 100</w:t>
            </w:r>
            <w:r w:rsidRPr="00D80B19">
              <w:rPr>
                <w:rFonts w:ascii="Times New Roman" w:hAnsi="Times New Roman" w:cs="Times New Roman"/>
                <w:color w:val="000000"/>
              </w:rPr>
              <w:br/>
              <w:t>Цвет - прозрачный/оранжевый</w:t>
            </w:r>
            <w:r w:rsidRPr="00D80B19">
              <w:rPr>
                <w:rFonts w:ascii="Times New Roman" w:hAnsi="Times New Roman" w:cs="Times New Roman"/>
                <w:color w:val="000000"/>
              </w:rPr>
              <w:br/>
              <w:t>Модельный ряд - РШИ-М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</w:p>
        </w:tc>
      </w:tr>
      <w:tr w:rsidR="00D80B19" w:rsidRPr="00D80B19" w:rsidTr="002F5CAB">
        <w:trPr>
          <w:trHeight w:val="3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lastRenderedPageBreak/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 xml:space="preserve">Гильза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термоусадочная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3.2х45мм (аналог КДЗС, для FTTH кабеля)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80B19" w:rsidRPr="00D80B19" w:rsidRDefault="00D80B19" w:rsidP="002F5C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Термоусадочная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гильза КДЗС предназначена для обеспечения механической прочности и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влагозащищенности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места соединения (сварки) двух оптических волокон распределительного (FTTH) кабеля.</w:t>
            </w:r>
            <w:r w:rsidRPr="00D80B19">
              <w:rPr>
                <w:rFonts w:ascii="Times New Roman" w:hAnsi="Times New Roman" w:cs="Times New Roman"/>
                <w:color w:val="000000"/>
              </w:rPr>
              <w:br/>
              <w:t>Конструкция гильзы состоит из внешнего слоя (полиолефин), внутренней трубки (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сэвилен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) и двух металлических стержней, защищающих гильзу от деформации в процессе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термоусадки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. Гильза КДЗС после сварки и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термоусадки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размещается в специальных пазах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сплайс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>-кассет кроссов, распределительных боксов и муфт.</w:t>
            </w:r>
            <w:r w:rsidRPr="00D80B19">
              <w:rPr>
                <w:rFonts w:ascii="Times New Roman" w:hAnsi="Times New Roman" w:cs="Times New Roman"/>
                <w:color w:val="000000"/>
              </w:rPr>
              <w:br/>
              <w:t>Гильзы FTTH поставляются в упаковках по 50 шт.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2F5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</w:p>
        </w:tc>
      </w:tr>
    </w:tbl>
    <w:p w:rsidR="00B31279" w:rsidRDefault="00B31279" w:rsidP="000E7A51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D80BB9" w:rsidRDefault="00677306" w:rsidP="00D80BB9">
      <w:pPr>
        <w:tabs>
          <w:tab w:val="left" w:pos="567"/>
          <w:tab w:val="left" w:pos="3221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0E2D7A" w:rsidRDefault="000E2D7A" w:rsidP="000E2D7A">
      <w:pPr>
        <w:tabs>
          <w:tab w:val="left" w:pos="567"/>
        </w:tabs>
        <w:rPr>
          <w:rFonts w:ascii="Times New Roman" w:hAnsi="Times New Roman" w:cs="Times New Roman"/>
          <w:b/>
          <w:sz w:val="26"/>
          <w:szCs w:val="26"/>
        </w:rPr>
      </w:pPr>
    </w:p>
    <w:p w:rsidR="00DA1AC9" w:rsidRPr="002A5C24" w:rsidRDefault="00DA1AC9" w:rsidP="00DA1AC9">
      <w:pPr>
        <w:ind w:left="360"/>
        <w:rPr>
          <w:rFonts w:ascii="Times New Roman" w:hAnsi="Times New Roman" w:cs="Times New Roman"/>
        </w:rPr>
      </w:pPr>
    </w:p>
    <w:p w:rsidR="00DA1AC9" w:rsidRDefault="00DA1AC9" w:rsidP="00DA1AC9">
      <w:pPr>
        <w:rPr>
          <w:rFonts w:ascii="Times New Roman" w:hAnsi="Times New Roman" w:cs="Times New Roman"/>
        </w:rPr>
      </w:pPr>
    </w:p>
    <w:p w:rsidR="000E2D7A" w:rsidRDefault="000E2D7A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146D8E" w:rsidRDefault="00146D8E" w:rsidP="00DA1AC9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1AC9" w:rsidRDefault="00DA1AC9" w:rsidP="00DA1AC9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E2D7A" w:rsidRDefault="000E2D7A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E2D7A" w:rsidRDefault="000E2D7A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D80B19" w:rsidRDefault="00D80B19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D80B19" w:rsidRDefault="00D80B19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D80B19" w:rsidRDefault="00D80B19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D80B19" w:rsidRDefault="00D80B19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D80B19" w:rsidRDefault="00D80B19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D80B19" w:rsidRDefault="00D80B19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D80B19" w:rsidRDefault="00D80B19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D80B19" w:rsidRDefault="00D80B19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D80B19" w:rsidRDefault="00D80B19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D80B19" w:rsidRDefault="00D80B19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D80B19" w:rsidRDefault="00D80B19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D80B19" w:rsidRDefault="00D80B19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D80B19" w:rsidRDefault="00D80B19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D80B19" w:rsidRDefault="00D80B19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D80B19" w:rsidRDefault="00D80B19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D80B19" w:rsidRDefault="00D80B19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D80B19" w:rsidRDefault="00D80B19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D80B19" w:rsidRDefault="00D80B19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D80B19" w:rsidRDefault="00D80B19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D80B19" w:rsidRDefault="00D80B19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D80B19" w:rsidRDefault="00D80B19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D80B19" w:rsidRDefault="00D80B19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D80B19" w:rsidRDefault="00D80B19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D80B19" w:rsidRDefault="00D80B19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D80B19" w:rsidRDefault="00D80B19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D80B19" w:rsidRDefault="00D80B19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146D8E" w:rsidRDefault="00146D8E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AA668E" w:rsidRPr="00AA668E" w:rsidRDefault="00AA668E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  <w:r w:rsidRPr="00AA668E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Приложение № </w:t>
      </w:r>
      <w:r w:rsidR="00600B7A">
        <w:rPr>
          <w:rFonts w:ascii="Times New Roman" w:hAnsi="Times New Roman" w:cs="Times New Roman"/>
          <w:b/>
          <w:sz w:val="26"/>
          <w:szCs w:val="26"/>
        </w:rPr>
        <w:t>2</w:t>
      </w:r>
      <w:r w:rsidRPr="00AA668E">
        <w:rPr>
          <w:rFonts w:ascii="Times New Roman" w:hAnsi="Times New Roman" w:cs="Times New Roman"/>
          <w:b/>
          <w:sz w:val="26"/>
          <w:szCs w:val="26"/>
        </w:rPr>
        <w:t xml:space="preserve"> к Извещению</w:t>
      </w:r>
    </w:p>
    <w:p w:rsidR="00AA668E" w:rsidRPr="00AA668E" w:rsidRDefault="00AA668E" w:rsidP="00AA668E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A668E" w:rsidRDefault="00AA668E" w:rsidP="00AA668E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668E">
        <w:rPr>
          <w:rFonts w:ascii="Times New Roman" w:hAnsi="Times New Roman" w:cs="Times New Roman"/>
          <w:b/>
          <w:sz w:val="26"/>
          <w:szCs w:val="26"/>
        </w:rPr>
        <w:t>Форма подачи предложения</w:t>
      </w:r>
    </w:p>
    <w:p w:rsidR="00D80B19" w:rsidRDefault="00D80B19" w:rsidP="00AA668E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7"/>
        <w:gridCol w:w="2114"/>
        <w:gridCol w:w="5529"/>
        <w:gridCol w:w="711"/>
        <w:gridCol w:w="708"/>
      </w:tblGrid>
      <w:tr w:rsidR="00D80B19" w:rsidRPr="00D80B19" w:rsidTr="00D80B19">
        <w:trPr>
          <w:trHeight w:val="8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80B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№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п.п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80B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продукции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80B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Описание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Цена в руб.</w:t>
            </w:r>
            <w:r w:rsidRPr="00D80B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без НДС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80B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Цена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руб.</w:t>
            </w:r>
            <w:r w:rsidRPr="00D80B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 НДС</w:t>
            </w:r>
          </w:p>
        </w:tc>
      </w:tr>
      <w:tr w:rsidR="00D80B19" w:rsidRPr="00D80B19" w:rsidTr="00D80B1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Нагрузка F823 75Ом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Нагрузка 75 Ом F823, F-разъем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B19" w:rsidRPr="00D80B19" w:rsidTr="00D80B19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магистральный ТМН 108/58/DC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 xml:space="preserve">Предназначен для ответвления части энергии радиочастотного сигнала на 1 отвод от магистральной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междомовой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линии передачи в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субмагистральные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линии. 1 отвод на 8дБ,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разьем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5/8".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B19" w:rsidRPr="00D80B19" w:rsidTr="00D80B19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магистральный ТМН 112/58/DC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 xml:space="preserve">Предназначен для ответвления части энергии радиочастотного сигнала на 1 отвод от магистральной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междомовой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линии передачи в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субмагистральные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линии. 1 отвод на 12дБ,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разьем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5/8".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B19" w:rsidRPr="00D80B19" w:rsidTr="00D80B19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магистральный ТМН 116/58/DC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 xml:space="preserve">Предназначен для ответвления части энергии радиочастотного сигнала на 1 отвод от магистральной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междомовой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линии передачи в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субмагистральные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линии. 1 отвод на 16дБ,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разьем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5/8".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B19" w:rsidRPr="00D80B19" w:rsidTr="00D80B19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магистральный ТМН 120/58/DC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 xml:space="preserve">Предназначен для ответвления части энергии радиочастотного сигнала на 1 отвод от магистральной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междомовой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линии передачи в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субмагистральные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линии. 1 отвод на 20дБ,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разьем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5/8".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B19" w:rsidRPr="00D80B19" w:rsidTr="00D80B19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магистральный ТМН 212/58/DC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 xml:space="preserve">Предназначен для ответвления части энергии радиочастотного сигнала на 2 отвода от магистральной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междомовой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линии передачи в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субмагистральные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линии. 2 отвода на 12дБ,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разьем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5/8".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B19" w:rsidRPr="00D80B19" w:rsidTr="00D80B19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магистральный ТМН 216/58/DC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 xml:space="preserve">Предназначен для ответвления части энергии радиочастотного сигнала на 2 отвода от магистральной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междомовой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линии передачи в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субмагистральные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линии. 2 отвода на 16дБ,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разьем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5/8".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B19" w:rsidRPr="00D80B19" w:rsidTr="00D80B19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магистральный ТМН 220/58/DC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 xml:space="preserve">Предназначен для ответвления части энергии радиочастотного сигнала на 2 отвода от магистральной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междомовой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линии передачи в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субмагистральные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линии. 2 отвода на 20дБ,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разьем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5/8".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B19" w:rsidRPr="00D80B19" w:rsidTr="00D80B1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ТАН 106F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на 1 отвод, затухание на отвод 6 дБ, 5-862МГц, F-разъёмы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B19" w:rsidRPr="00D80B19" w:rsidTr="00D80B1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lastRenderedPageBreak/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ТАН 108F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на 1 отвод, затухание на отвод 8 дБ, 5-862МГц, F-разъёмы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B19" w:rsidRPr="00D80B19" w:rsidTr="00D80B1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ТАН 110F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на 1 отвод, затухание на отвод 10 дБ, 5-862МГц, F-разъёмы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B19" w:rsidRPr="00D80B19" w:rsidTr="00D80B1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ТАН 112F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на 1 отвод, затухание на отвод 12 дБ, 5-862МГц, F-разъёмы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B19" w:rsidRPr="00D80B19" w:rsidTr="00D80B1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ТАН 116F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на 1 отвод, затухание на отвод 16 дБ, 5-862МГц, F-разъёмы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B19" w:rsidRPr="00D80B19" w:rsidTr="00D80B1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ТАН 120F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на 1 отвод, затухание на отвод 20 дБ, 5-862МГц, F-разъёмы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B19" w:rsidRPr="00D80B19" w:rsidTr="00D80B1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ТАН 208F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на 2 отвода, затухание на отвод 8 дБ, 5-862МГц, F-разъёмы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B19" w:rsidRPr="00D80B19" w:rsidTr="00D80B1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ТАН 210F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на 2 отвода, затухание на отвод 10 дБ, 5-862МГц, F-разъёмы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B19" w:rsidRPr="00D80B19" w:rsidTr="00D80B1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ТАН 212F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на 2 отвода, затухание на отвод 12 дБ, 5-862МГц, F-разъёмы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B19" w:rsidRPr="00D80B19" w:rsidTr="00D80B1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ТАН 216F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на 2 отвода, затухание на отвод 16 дБ, 5-862МГц, F-разъёмы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B19" w:rsidRPr="00D80B19" w:rsidTr="00D80B1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ТАН 220F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на 2 отвода, затухание на отвод 20 дБ, 5-862МГц, F-разъёмы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B19" w:rsidRPr="00D80B19" w:rsidTr="00D80B1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ТАН 224F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на 2 отвода, затухание на отвод 24 дБ, 5-862МГц, F-разъёмы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B19" w:rsidRPr="00D80B19" w:rsidTr="00D80B1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ТАН 310F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на 3 отвода, затухание на отвод 10 дБ, 5-862МГц, F-разъёмы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B19" w:rsidRPr="00D80B19" w:rsidTr="00D80B1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ТАН 314F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на 3 отвода, затухание на отвод 14 дБ, 5-862МГц, F-разъёмы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B19" w:rsidRPr="00D80B19" w:rsidTr="00D80B1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lastRenderedPageBreak/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ТАН 316F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на 3 отвода, затухание на отвод 16 дБ, 5-862МГц, F-разъёмы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B19" w:rsidRPr="00D80B19" w:rsidTr="00D80B1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ТАН 318F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на 3 отвода, затухание на отвод 18 дБ, 5-862МГц, F-разъёмы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B19" w:rsidRPr="00D80B19" w:rsidTr="00D80B1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ТАН 320F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на 3 отвода, затухание на отвод 20 дБ, 5-862МГц, F-разъёмы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B19" w:rsidRPr="00D80B19" w:rsidTr="00D80B1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ТАН 324F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на 3 отвода, затухание на отвод 24 дБ, 5-862МГц, F-разъёмы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B19" w:rsidRPr="00D80B19" w:rsidTr="00D80B1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ТАН 410F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на 4 отвода, затухание на отвод 10 дБ, 5-862МГц, F-разъёмы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B19" w:rsidRPr="00D80B19" w:rsidTr="00D80B1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ТАН 412F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на 4 отвода, затухание на отвод 12 дБ, 5-862МГц, F-разъёмы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B19" w:rsidRPr="00D80B19" w:rsidTr="00D80B1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ТАН 414F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на 4 отвода, затухание на отвод 14 дБ, 5-862МГц, F-разъёмы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B19" w:rsidRPr="00D80B19" w:rsidTr="00D80B1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ТАН 416F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на 4 отвода, затухание на отвод 16 дБ, 5-862МГц, F-разъёмы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B19" w:rsidRPr="00D80B19" w:rsidTr="00D80B1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ТАН 418F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на 4 отвода, затухание на отвод 18 дБ, 5-862МГц, F-разъёмы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B19" w:rsidRPr="00D80B19" w:rsidTr="00D80B1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ТАН 420F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на 4 отвода, затухание на отвод 20 дБ, 5-862МГц, F-разъёмы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B19" w:rsidRPr="00D80B19" w:rsidTr="00D80B1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ТАН 424F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на 4 отвода, затухание на отвод 24 дБ, 5-862МГц, F-разъёмы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B19" w:rsidRPr="00D80B19" w:rsidTr="00D80B1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ТАН 427F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на 4 отвода, затухание на отвод 27 дБ, 5-862МГц, F-разъёмы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B19" w:rsidRPr="00D80B19" w:rsidTr="00D80B1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ТАН 612F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на 6 отводов, затухание на отвод 12 дБ, 5-862МГц, F-разъёмы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B19" w:rsidRPr="00D80B19" w:rsidTr="00D80B1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lastRenderedPageBreak/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ТАН 614F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на 6 отводов, затухание на отвод 14 дБ, 5-862МГц, F-разъёмы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B19" w:rsidRPr="00D80B19" w:rsidTr="00D80B1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ТАН 616F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на 6 отводов, затухание на отвод 16 дБ, 5-862МГц, F-разъёмы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B19" w:rsidRPr="00D80B19" w:rsidTr="00D80B1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ТАН 620F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на 6 отводов, затухание на отвод 20 дБ, 5-862МГц, F-разъёмы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B19" w:rsidRPr="00D80B19" w:rsidTr="00D80B1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ТАН 624F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на 6 отводов, затухание на отвод 24 дБ, 5-862МГц, F-разъёмы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B19" w:rsidRPr="00D80B19" w:rsidTr="00D80B1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ТАН 812F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на 8 отводов, затухание на отвод 12 дБ, 5-862МГц, F-разъёмы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B19" w:rsidRPr="00D80B19" w:rsidTr="00D80B1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ТАН 814F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на 8 отводов, затухание на отвод 14 дБ, 5-862МГц, F-разъёмы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B19" w:rsidRPr="00D80B19" w:rsidTr="00D80B1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ТАН 816F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на 8 отводов, затухание на отвод 16 дБ, 5-862МГц, F-разъёмы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B19" w:rsidRPr="00D80B19" w:rsidTr="00D80B1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ТАН 820F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на 8 отводов, затухание на отвод 20 дБ, 5-862МГц, F-разъёмы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B19" w:rsidRPr="00D80B19" w:rsidTr="00D80B1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ТАН 824F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Ответвитель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телевизионный на 8 отводов, затухание на отвод 24 дБ, 5-862МГц, F-разъёмы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B19" w:rsidRPr="00D80B19" w:rsidTr="00D80B19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Переходник 5/8-штекер - F-гнездо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 xml:space="preserve">Соединитель: разъём 5/8"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male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(штекер) - разъём типа F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female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(гнездо). Используется при переходе </w:t>
            </w:r>
            <w:proofErr w:type="gramStart"/>
            <w:r w:rsidRPr="00D80B19">
              <w:rPr>
                <w:rFonts w:ascii="Times New Roman" w:hAnsi="Times New Roman" w:cs="Times New Roman"/>
                <w:color w:val="000000"/>
              </w:rPr>
              <w:t>с радиочастотного коаксиального кабеля</w:t>
            </w:r>
            <w:proofErr w:type="gramEnd"/>
            <w:r w:rsidRPr="00D80B19">
              <w:rPr>
                <w:rFonts w:ascii="Times New Roman" w:hAnsi="Times New Roman" w:cs="Times New Roman"/>
                <w:color w:val="000000"/>
              </w:rPr>
              <w:t xml:space="preserve"> оканчивающегося разъемом 5/8" (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female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>; гнездо) на кабель, оканчивающийся разъемом F-типа (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male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>; штекер).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B19" w:rsidRPr="00D80B19" w:rsidTr="00D80B19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Переходник BNC-гнездо - BNC-гнездо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Соединитель: BNC (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female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>, гнездо) - BNC (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female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>, гнездо). Используется при переходе с радиочастотного коаксиального кабеля оканчивающегося разъемом BNC (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male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, штекер) на кабель, оканчивающийся </w:t>
            </w:r>
            <w:proofErr w:type="gramStart"/>
            <w:r w:rsidRPr="00D80B19">
              <w:rPr>
                <w:rFonts w:ascii="Times New Roman" w:hAnsi="Times New Roman" w:cs="Times New Roman"/>
                <w:color w:val="000000"/>
              </w:rPr>
              <w:t>разъемом  BNC</w:t>
            </w:r>
            <w:proofErr w:type="gramEnd"/>
            <w:r w:rsidRPr="00D80B19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male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, штекер).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B19" w:rsidRPr="00D80B19" w:rsidTr="00D80B19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lastRenderedPageBreak/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 xml:space="preserve">Переходник F-гнездо </w:t>
            </w:r>
            <w:proofErr w:type="gramStart"/>
            <w:r w:rsidRPr="00D80B19">
              <w:rPr>
                <w:rFonts w:ascii="Times New Roman" w:hAnsi="Times New Roman" w:cs="Times New Roman"/>
                <w:color w:val="000000"/>
              </w:rPr>
              <w:t>-  BNC</w:t>
            </w:r>
            <w:proofErr w:type="gramEnd"/>
            <w:r w:rsidRPr="00D80B19">
              <w:rPr>
                <w:rFonts w:ascii="Times New Roman" w:hAnsi="Times New Roman" w:cs="Times New Roman"/>
                <w:color w:val="000000"/>
              </w:rPr>
              <w:t>-штекер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Соединитель: разъём типа F (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female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>, гнездо) - разъём BNC (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male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, штекер). Используется при переходе </w:t>
            </w:r>
            <w:proofErr w:type="gramStart"/>
            <w:r w:rsidRPr="00D80B19">
              <w:rPr>
                <w:rFonts w:ascii="Times New Roman" w:hAnsi="Times New Roman" w:cs="Times New Roman"/>
                <w:color w:val="000000"/>
              </w:rPr>
              <w:t>с радиочастотного коаксиального кабеля</w:t>
            </w:r>
            <w:proofErr w:type="gramEnd"/>
            <w:r w:rsidRPr="00D80B19">
              <w:rPr>
                <w:rFonts w:ascii="Times New Roman" w:hAnsi="Times New Roman" w:cs="Times New Roman"/>
                <w:color w:val="000000"/>
              </w:rPr>
              <w:t xml:space="preserve"> оканчивающегося разъемом F-типа (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male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>; штекер) на кабель, оканчивающийся разъемом BNC (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female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>; гнездо).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B19" w:rsidRPr="00D80B19" w:rsidTr="00D80B19">
        <w:trPr>
          <w:trHeight w:val="31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Переходник F-гнездо - F-гнездо (F-818), упаковка 100шт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Соединитель F (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female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>, гнездо) - F (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female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>, гнездо) с шестигранной гайкой на корпусе соединителя. Используется при переходе с радиочастотного коаксиального кабеля оканчивающегося разъемом F-типа (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male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, штекер) на кабель, оканчивающийся </w:t>
            </w:r>
            <w:proofErr w:type="gramStart"/>
            <w:r w:rsidRPr="00D80B19">
              <w:rPr>
                <w:rFonts w:ascii="Times New Roman" w:hAnsi="Times New Roman" w:cs="Times New Roman"/>
                <w:color w:val="000000"/>
              </w:rPr>
              <w:t>разъемом  F</w:t>
            </w:r>
            <w:proofErr w:type="gramEnd"/>
            <w:r w:rsidRPr="00D80B19">
              <w:rPr>
                <w:rFonts w:ascii="Times New Roman" w:hAnsi="Times New Roman" w:cs="Times New Roman"/>
                <w:color w:val="000000"/>
              </w:rPr>
              <w:t>-типа (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male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>, штекер). Конструктивно адаптер выполнен в виде резьбовой втулки с наружной резьбой под разъем F-типа (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male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>, штекер), для крепления на панелях распределительных шкафов и приборов имеет шестигранную гайку на корпусе адаптера. Упаковка 100шт.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B19" w:rsidRPr="00D80B19" w:rsidTr="00D80B19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Переходник F-гнездо - TV-штекер, упаковка 100шт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Переходник с разъема типа F (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female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>, гнездо) на телевизионный разъём (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male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>; вилка). Предназначен для присоединения антенного кабеля к телеприёмнику. Упаковка 100шт.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B19" w:rsidRPr="00D80B19" w:rsidTr="00D80B19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Переходник F-гнездо - TV-гнездо, упаковка 100шт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Переходник с разъема типа F (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female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>, гнездо) на телевизионный разъём (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female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>, гнездо). Предназначен для присоединения антенного кабеля к телеприёмнику. Упаковка 100шт.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B19" w:rsidRPr="00D80B19" w:rsidTr="00D80B19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Переходник F-гнездо - TV-штекер угловой, упаковка 50шт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Угловой переходник с разъема типа F (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female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>, гнездо) на телевизионный разъём (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male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>; вилка). Предназначен для присоединения антенного кабеля к телеприёмнику. Упаковка 50шт.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B19" w:rsidRPr="00D80B19" w:rsidTr="00D80B19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Переходник F-гнездо - TV-гнездо угловой, упаковка 50шт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Угловой переходник с разъема типа F (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female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>, гнездо) на телевизионный разъём (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female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>, гнездо). Предназначен для присоединения антенного кабеля к телеприёмнику. Упаковка 50шт.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B19" w:rsidRPr="00D80B19" w:rsidTr="00D80B1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Радиорозетка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РПВ-1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 xml:space="preserve">Розетка открытой установки для подключения бытовой радиоприёмной аппаратуры ПВ напряжением до 30В с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подрозетником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B19" w:rsidRPr="00D80B19" w:rsidTr="00D80B1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Радиорозетка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РПВ-2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Розетка скрытой установки для подключения бытовой радиоприёмной аппаратуры ПВ напряжением до 30 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B19" w:rsidRPr="00D80B19" w:rsidTr="00D80B1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Разветвитель телевизионный SAH 204F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Телевизионный абонентский разветвитель на 2 выхода, затухание 4 дБ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B19" w:rsidRPr="00D80B19" w:rsidTr="00D80B1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Разветвитель телевизионный SAH 306F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Телевизионный абонентский разветвитель на 3 выхода, затухание 6 дБ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B19" w:rsidRPr="00D80B19" w:rsidTr="00D80B1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lastRenderedPageBreak/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Разветвитель телевизионный SAH 408F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Телевизионный абонентский разветвитель на 4 выхода, затухание 8 дБ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B19" w:rsidRPr="00D80B19" w:rsidTr="00D80B1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Разветвитель телевизионный SAH 611F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Телевизионный абонентский разветвитель на 6 выходов, затухание 11 дБ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B19" w:rsidRPr="00D80B19" w:rsidTr="00D80B1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Разветвитель телевизионный SAH 812F или эквивалент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Телевизионный абонентский разветвитель на 8 выходов, затухание 12 дБ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B19" w:rsidRPr="00D80B19" w:rsidTr="00D80B1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 xml:space="preserve">Разъем BNC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male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обжимной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Разъём BNC (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male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>, штекер) под осциллограф для кабеля RG-6 обжимной (4,9 мм)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B19" w:rsidRPr="00D80B19" w:rsidTr="00D80B1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Разъем BNCM-59-CX3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Разъём обжимной BNC (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male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>, штекер) под осциллограф для кабелей DG-80, RG-59 (3,7 мм)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B19" w:rsidRPr="00D80B19" w:rsidTr="00D80B1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Разъем F501 обжимной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Обжимной разъём F-типа (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male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>, штекер) для кабеля DG-80 (3,7 мм). Предназначен для соединения коаксиального кабеля с телевизионным и видеооборудованием.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B19" w:rsidRPr="00D80B19" w:rsidTr="00D80B1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 xml:space="preserve">Разъем F-тип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male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на RG-11, упаковка 100шт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Разъем F829/11U (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male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>, штекер) резьбовой для кабеля RG11. Упаковка 100шт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B19" w:rsidRPr="00D80B19" w:rsidTr="00D80B1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 xml:space="preserve">Разъем F-тип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male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на RG-6, упаковка 100шт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Разъем F810/56U/LD (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male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>, штекер) резьбовой для кабеля RG6. Упаковка 100шт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B19" w:rsidRPr="00D80B19" w:rsidTr="00D80B1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Разъем TV-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female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на RG-6, упаковка 50шт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Разъем антенный TV (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female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>, гнездо) резьбовой для кабеля RG6. Упаковка 50шт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B19" w:rsidRPr="00D80B19" w:rsidTr="00D80B19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Переходник интерфейсов F-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male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- BNC-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female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Соединитель: разъём типа F (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male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>, штекер) - разъём BNC (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female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, гнездо). Используется при переходе </w:t>
            </w:r>
            <w:proofErr w:type="gramStart"/>
            <w:r w:rsidRPr="00D80B19">
              <w:rPr>
                <w:rFonts w:ascii="Times New Roman" w:hAnsi="Times New Roman" w:cs="Times New Roman"/>
                <w:color w:val="000000"/>
              </w:rPr>
              <w:t>с радиочастотного коаксиального кабеля</w:t>
            </w:r>
            <w:proofErr w:type="gramEnd"/>
            <w:r w:rsidRPr="00D80B19">
              <w:rPr>
                <w:rFonts w:ascii="Times New Roman" w:hAnsi="Times New Roman" w:cs="Times New Roman"/>
                <w:color w:val="000000"/>
              </w:rPr>
              <w:t xml:space="preserve"> оканчивающегося разъемом F-типа (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female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>, гнездо) на кабель, оканчивающийся разъемом BNC (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male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>, штекер).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B19" w:rsidRPr="00D80B19" w:rsidTr="00D80B1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 xml:space="preserve">Разъем кабельный XLR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female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Разъём звуковой XLR для стереозвука (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female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>, гнездо)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B19" w:rsidRPr="00D80B19" w:rsidTr="00D80B19">
        <w:trPr>
          <w:trHeight w:val="6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 xml:space="preserve">Разъем кабельный XLR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male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Разъём звуковой XLR для стереозвука (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male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>, штекер)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B19" w:rsidRPr="00D80B19" w:rsidTr="00D80B1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Вилка RJ-11 6Р6С, упаковка 100шт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Предназначен для подключения обычных телефонных аппаратов и факсов. Упаковка 100шт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B19" w:rsidRPr="00D80B19" w:rsidTr="00D80B1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Вилка RJ-11 4Р4С, упаковка 100шт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Предназначен для подключения обычных телефонных аппаратов и факсов. Упаковка 100шт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B19" w:rsidRPr="00D80B19" w:rsidTr="00D80B19">
        <w:trPr>
          <w:trHeight w:val="25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lastRenderedPageBreak/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Колпачок RJ-45 серый, упаковка 100шт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 xml:space="preserve">Тип: </w:t>
            </w:r>
            <w:proofErr w:type="gramStart"/>
            <w:r w:rsidRPr="00D80B19">
              <w:rPr>
                <w:rFonts w:ascii="Times New Roman" w:hAnsi="Times New Roman" w:cs="Times New Roman"/>
                <w:color w:val="000000"/>
              </w:rPr>
              <w:t>колпачок</w:t>
            </w:r>
            <w:proofErr w:type="gramEnd"/>
            <w:r w:rsidRPr="00D80B19">
              <w:rPr>
                <w:rFonts w:ascii="Times New Roman" w:hAnsi="Times New Roman" w:cs="Times New Roman"/>
                <w:color w:val="000000"/>
              </w:rPr>
              <w:t xml:space="preserve"> фиксирующий</w:t>
            </w:r>
            <w:r w:rsidRPr="00D80B19">
              <w:rPr>
                <w:rFonts w:ascii="Times New Roman" w:hAnsi="Times New Roman" w:cs="Times New Roman"/>
                <w:color w:val="000000"/>
              </w:rPr>
              <w:br/>
              <w:t xml:space="preserve">Кол-во разъемов,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1</w:t>
            </w:r>
            <w:r w:rsidRPr="00D80B19">
              <w:rPr>
                <w:rFonts w:ascii="Times New Roman" w:hAnsi="Times New Roman" w:cs="Times New Roman"/>
                <w:color w:val="000000"/>
              </w:rPr>
              <w:br/>
              <w:t>Степень защиты IP20</w:t>
            </w:r>
            <w:r w:rsidRPr="00D80B19">
              <w:rPr>
                <w:rFonts w:ascii="Times New Roman" w:hAnsi="Times New Roman" w:cs="Times New Roman"/>
                <w:color w:val="000000"/>
              </w:rPr>
              <w:br/>
              <w:t>Тип разъема RJ45</w:t>
            </w:r>
            <w:r w:rsidRPr="00D80B19">
              <w:rPr>
                <w:rFonts w:ascii="Times New Roman" w:hAnsi="Times New Roman" w:cs="Times New Roman"/>
                <w:color w:val="000000"/>
              </w:rPr>
              <w:br/>
              <w:t>Материал пластик (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пожаростойкий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эластичний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полипропилен)</w:t>
            </w:r>
            <w:r w:rsidRPr="00D80B19">
              <w:rPr>
                <w:rFonts w:ascii="Times New Roman" w:hAnsi="Times New Roman" w:cs="Times New Roman"/>
                <w:color w:val="000000"/>
              </w:rPr>
              <w:br/>
              <w:t>Цвет серый</w:t>
            </w:r>
            <w:r w:rsidRPr="00D80B19">
              <w:rPr>
                <w:rFonts w:ascii="Times New Roman" w:hAnsi="Times New Roman" w:cs="Times New Roman"/>
                <w:color w:val="000000"/>
              </w:rPr>
              <w:br/>
              <w:t>Упаковка 100 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B19" w:rsidRPr="00D80B19" w:rsidTr="00D80B19">
        <w:trPr>
          <w:trHeight w:val="28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Вилка RJ-45 8P8C, упаковка 100шт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 xml:space="preserve">Корпус: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поликарбанат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(PC) 94-V2</w:t>
            </w:r>
            <w:r w:rsidRPr="00D80B19">
              <w:rPr>
                <w:rFonts w:ascii="Times New Roman" w:hAnsi="Times New Roman" w:cs="Times New Roman"/>
                <w:color w:val="000000"/>
              </w:rPr>
              <w:br/>
              <w:t xml:space="preserve">Электрические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характиристики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br/>
              <w:t>Придельный ток: 1.5А при 125 В</w:t>
            </w:r>
            <w:r w:rsidRPr="00D80B19">
              <w:rPr>
                <w:rFonts w:ascii="Times New Roman" w:hAnsi="Times New Roman" w:cs="Times New Roman"/>
                <w:color w:val="000000"/>
              </w:rPr>
              <w:br/>
              <w:t>Предельное напряжение: 500 В</w:t>
            </w:r>
            <w:r w:rsidRPr="00D80B19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Соротивление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изолятора: не более 500 МОМ</w:t>
            </w:r>
            <w:r w:rsidRPr="00D80B19">
              <w:rPr>
                <w:rFonts w:ascii="Times New Roman" w:hAnsi="Times New Roman" w:cs="Times New Roman"/>
                <w:color w:val="000000"/>
              </w:rPr>
              <w:br/>
              <w:t>Сопротивление контакта: не более 0,035 ОМ</w:t>
            </w:r>
            <w:r w:rsidRPr="00D80B19">
              <w:rPr>
                <w:rFonts w:ascii="Times New Roman" w:hAnsi="Times New Roman" w:cs="Times New Roman"/>
                <w:color w:val="000000"/>
              </w:rPr>
              <w:br/>
              <w:t xml:space="preserve">Количество зубцов в канале: 3 </w:t>
            </w:r>
            <w:r w:rsidRPr="00D80B19">
              <w:rPr>
                <w:rFonts w:ascii="Times New Roman" w:hAnsi="Times New Roman" w:cs="Times New Roman"/>
                <w:color w:val="000000"/>
              </w:rPr>
              <w:br/>
              <w:t xml:space="preserve">Пазы в вилке должны составлять половину вилки </w:t>
            </w:r>
            <w:r w:rsidRPr="00D80B19">
              <w:rPr>
                <w:rFonts w:ascii="Times New Roman" w:hAnsi="Times New Roman" w:cs="Times New Roman"/>
                <w:color w:val="000000"/>
              </w:rPr>
              <w:br/>
              <w:t xml:space="preserve">Упаковка 100 шт.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B19" w:rsidRPr="00D80B19" w:rsidTr="00D80B19">
        <w:trPr>
          <w:trHeight w:val="31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Модуль соединительный КСМ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80B19">
              <w:rPr>
                <w:rFonts w:ascii="Times New Roman" w:hAnsi="Times New Roman" w:cs="Times New Roman"/>
                <w:color w:val="000000"/>
              </w:rPr>
              <w:t>Модули  на</w:t>
            </w:r>
            <w:proofErr w:type="gramEnd"/>
            <w:r w:rsidRPr="00D80B19">
              <w:rPr>
                <w:rFonts w:ascii="Times New Roman" w:hAnsi="Times New Roman" w:cs="Times New Roman"/>
                <w:color w:val="000000"/>
              </w:rPr>
              <w:t xml:space="preserve"> 25 пар разработаны для быстрого сращивания многопарных кабелей с медными или алюминиевыми проводниками с диаметром жил 0,32-0,8 мм. Модули имеют луженые врезные контакты, обеспечивающие герметичный контакт. Функционально состоит из двух крышек и корпуса с вмонтированными контактами. Для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прозвонки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смонтированного соединителя предусмотрены специальные отверстия. Острые края контакта прорезают различные типы изоляции - пластмассовую, бумажную или другую изоляцию с внешним диаметром не более 1,65 мм.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B19" w:rsidRPr="00D80B19" w:rsidTr="00D80B19">
        <w:trPr>
          <w:trHeight w:val="291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Патч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>-панель 19'' 1U 24 портовая RJ-45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Патч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-панель наборная 19", неэкранированная, 24 порта, 1U (LAN-PPL24OK-UTP). 24 порта при высоте 1U, панели обеспечивают высокую плотность монтажа сетевых соединений. Поставка в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предсобранном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виде.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B19" w:rsidRPr="00D80B19" w:rsidTr="00D80B1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Переходник RJ-45 гнездо/гнездо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Розетка-переходник RJ-45-RJ-45, гнездо-гнездо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B19" w:rsidRPr="00D80B19" w:rsidTr="00D80B19">
        <w:trPr>
          <w:trHeight w:val="22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Розетка компьютерная накладная RJ-45 8Р8С 1 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В соответствии с UL 1863</w:t>
            </w:r>
            <w:r w:rsidRPr="00D80B19">
              <w:rPr>
                <w:rFonts w:ascii="Times New Roman" w:hAnsi="Times New Roman" w:cs="Times New Roman"/>
                <w:color w:val="000000"/>
              </w:rPr>
              <w:br/>
              <w:t>Сила тока: 1,5 А максимум</w:t>
            </w:r>
            <w:r w:rsidRPr="00D80B19">
              <w:rPr>
                <w:rFonts w:ascii="Times New Roman" w:hAnsi="Times New Roman" w:cs="Times New Roman"/>
                <w:color w:val="000000"/>
              </w:rPr>
              <w:br/>
              <w:t>Напряжение: 150 В</w:t>
            </w:r>
            <w:r w:rsidRPr="00D80B19">
              <w:rPr>
                <w:rFonts w:ascii="Times New Roman" w:hAnsi="Times New Roman" w:cs="Times New Roman"/>
                <w:color w:val="000000"/>
              </w:rPr>
              <w:br/>
              <w:t>Контактное сопротивление: 20 мОм</w:t>
            </w:r>
            <w:r w:rsidRPr="00D80B19">
              <w:rPr>
                <w:rFonts w:ascii="Times New Roman" w:hAnsi="Times New Roman" w:cs="Times New Roman"/>
                <w:color w:val="000000"/>
              </w:rPr>
              <w:br/>
              <w:t>Сопротивление изоляции: 50 мОм</w:t>
            </w:r>
            <w:r w:rsidRPr="00D80B19">
              <w:rPr>
                <w:rFonts w:ascii="Times New Roman" w:hAnsi="Times New Roman" w:cs="Times New Roman"/>
                <w:color w:val="000000"/>
              </w:rPr>
              <w:br/>
              <w:t xml:space="preserve">Напряжение диэлектрика: </w:t>
            </w:r>
            <w:proofErr w:type="gramStart"/>
            <w:r w:rsidRPr="00D80B19">
              <w:rPr>
                <w:rFonts w:ascii="Times New Roman" w:hAnsi="Times New Roman" w:cs="Times New Roman"/>
                <w:color w:val="000000"/>
              </w:rPr>
              <w:t>1000 В</w:t>
            </w:r>
            <w:proofErr w:type="gramEnd"/>
            <w:r w:rsidRPr="00D80B19">
              <w:rPr>
                <w:rFonts w:ascii="Times New Roman" w:hAnsi="Times New Roman" w:cs="Times New Roman"/>
                <w:color w:val="000000"/>
              </w:rPr>
              <w:t xml:space="preserve"> переменный ток RMS, 60 Гц/1 мин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B19" w:rsidRPr="00D80B19" w:rsidTr="00D80B1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lastRenderedPageBreak/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Розетка телефонная RJ-11 6P4C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 xml:space="preserve">Тип: одинарная. Стандарт RJ-11 6P4C.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Самоклеящяася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Сила тока: 1,5 А максимум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B19" w:rsidRPr="00D80B19" w:rsidTr="00D80B1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Шнур коммутационный RJ-45 UTP кат.5е 1м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Шнур коммутационный RJ-45 UTP кат.5е. Напряжение: 150 В. Длина 1м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B19" w:rsidRPr="00D80B19" w:rsidTr="00D80B1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Шнур коммутационный RJ-45 UTP cat.6 2м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Шнур соединительный U/UTP RJ45-RJ45 категория кат.6</w:t>
            </w:r>
            <w:proofErr w:type="gramStart"/>
            <w:r w:rsidRPr="00D80B19">
              <w:rPr>
                <w:rFonts w:ascii="Times New Roman" w:hAnsi="Times New Roman" w:cs="Times New Roman"/>
                <w:color w:val="000000"/>
              </w:rPr>
              <w:t>е ,</w:t>
            </w:r>
            <w:proofErr w:type="gramEnd"/>
            <w:r w:rsidRPr="00D80B19">
              <w:rPr>
                <w:rFonts w:ascii="Times New Roman" w:hAnsi="Times New Roman" w:cs="Times New Roman"/>
                <w:color w:val="000000"/>
              </w:rPr>
              <w:t xml:space="preserve"> Напряжение: 150 В. Длина 2 метра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B19" w:rsidRPr="00D80B19" w:rsidTr="00D80B1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Шнур коммутационный RJ-45 UTP кат.5е 0,5м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Шнур коммутационный RJ-45 UTP кат.6е. Контактное сопротивление: 20 мОм. Длина 0,5м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B19" w:rsidRPr="00D80B19" w:rsidTr="00D80B1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Шнур коммутационный RJ-45 UTP кат.5е 10м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Шнур коммутационный RJ-45 UTP кат.5е. Напряжение: 150 В. Длина 10м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B19" w:rsidRPr="00D80B19" w:rsidTr="00D80B1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Шнур коммутационный RJ-45 UTP cat.6 10м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Шнур соединительный U/UTP RJ45-RJ45 категория кат.6</w:t>
            </w:r>
            <w:proofErr w:type="gramStart"/>
            <w:r w:rsidRPr="00D80B19">
              <w:rPr>
                <w:rFonts w:ascii="Times New Roman" w:hAnsi="Times New Roman" w:cs="Times New Roman"/>
                <w:color w:val="000000"/>
              </w:rPr>
              <w:t>е ,</w:t>
            </w:r>
            <w:proofErr w:type="gramEnd"/>
            <w:r w:rsidRPr="00D80B19">
              <w:rPr>
                <w:rFonts w:ascii="Times New Roman" w:hAnsi="Times New Roman" w:cs="Times New Roman"/>
                <w:color w:val="000000"/>
              </w:rPr>
              <w:t xml:space="preserve"> Напряжение: 150 В. Длина 10 метров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B19" w:rsidRPr="00D80B19" w:rsidTr="00D80B19">
        <w:trPr>
          <w:trHeight w:val="29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Органайзер кабельный горизонтальный 1U 19"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Кабельный органайзер предназначен для укладки избытка длины коммутационных шнуров, что позволяет упорядочить размещение шнуров, избежать образования петель, а также обеспечить хорошую видимость элементов маркировки.</w:t>
            </w:r>
            <w:r w:rsidRPr="00D80B19">
              <w:rPr>
                <w:rFonts w:ascii="Times New Roman" w:hAnsi="Times New Roman" w:cs="Times New Roman"/>
                <w:color w:val="000000"/>
              </w:rPr>
              <w:br/>
              <w:t xml:space="preserve">Выполнен из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холоднокатанной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стали 1-1,5 мм, покрашен полимерной порошковой краской.</w:t>
            </w:r>
            <w:r w:rsidRPr="00D80B19">
              <w:rPr>
                <w:rFonts w:ascii="Times New Roman" w:hAnsi="Times New Roman" w:cs="Times New Roman"/>
                <w:color w:val="000000"/>
              </w:rPr>
              <w:br/>
              <w:t>Упаковка индивидуальная.</w:t>
            </w:r>
            <w:r w:rsidRPr="00D80B19">
              <w:rPr>
                <w:rFonts w:ascii="Times New Roman" w:hAnsi="Times New Roman" w:cs="Times New Roman"/>
                <w:color w:val="000000"/>
              </w:rPr>
              <w:br/>
              <w:t>Крепеж к стойке входит в комплектацию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B19" w:rsidRPr="00D80B19" w:rsidTr="00D80B19">
        <w:trPr>
          <w:trHeight w:val="31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Органайзер кабельный вертикальный 22U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Кабельный органайзер предназначен для укладки избытка длины коммутационных шнуров, что позволяет упорядочить размещение шнуров, избежать образования петель, а также обеспечить хорошую видимость элементов маркировки.</w:t>
            </w:r>
            <w:r w:rsidRPr="00D80B19">
              <w:rPr>
                <w:rFonts w:ascii="Times New Roman" w:hAnsi="Times New Roman" w:cs="Times New Roman"/>
                <w:color w:val="000000"/>
              </w:rPr>
              <w:br/>
              <w:t xml:space="preserve">Выполнен из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холоднокатанной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стали 1-1,5 мм, покрашен полимерной порошковой краской.</w:t>
            </w:r>
            <w:r w:rsidRPr="00D80B19">
              <w:rPr>
                <w:rFonts w:ascii="Times New Roman" w:hAnsi="Times New Roman" w:cs="Times New Roman"/>
                <w:color w:val="000000"/>
              </w:rPr>
              <w:br/>
              <w:t>Упаковка индивидуальная.</w:t>
            </w:r>
            <w:r w:rsidRPr="00D80B19">
              <w:rPr>
                <w:rFonts w:ascii="Times New Roman" w:hAnsi="Times New Roman" w:cs="Times New Roman"/>
                <w:color w:val="000000"/>
              </w:rPr>
              <w:br/>
              <w:t>Крепеж к стойке входит в комплектацию.</w:t>
            </w:r>
            <w:r w:rsidRPr="00D80B19">
              <w:rPr>
                <w:rFonts w:ascii="Times New Roman" w:hAnsi="Times New Roman" w:cs="Times New Roman"/>
                <w:color w:val="000000"/>
              </w:rPr>
              <w:br/>
              <w:t>Высота 22U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B19" w:rsidRPr="00D80B19" w:rsidTr="00D80B19">
        <w:trPr>
          <w:trHeight w:val="25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lastRenderedPageBreak/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 xml:space="preserve">Соединитель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скотчлок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3М UY-2 жила 0.4 - 0.9 мм, в корпусе. Упаковка 100 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Технические характеристики UY-2 жила 0,4 - 0,9 мм 7000037573</w:t>
            </w:r>
            <w:r w:rsidRPr="00D80B19">
              <w:rPr>
                <w:rFonts w:ascii="Times New Roman" w:hAnsi="Times New Roman" w:cs="Times New Roman"/>
                <w:color w:val="000000"/>
              </w:rPr>
              <w:br/>
              <w:t>Тип-соединитель</w:t>
            </w:r>
            <w:r w:rsidRPr="00D80B19">
              <w:rPr>
                <w:rFonts w:ascii="Times New Roman" w:hAnsi="Times New Roman" w:cs="Times New Roman"/>
                <w:color w:val="000000"/>
              </w:rPr>
              <w:br/>
              <w:t>Сечение провода, мм²- 0.4-0.9</w:t>
            </w:r>
            <w:r w:rsidRPr="00D80B19">
              <w:rPr>
                <w:rFonts w:ascii="Times New Roman" w:hAnsi="Times New Roman" w:cs="Times New Roman"/>
                <w:color w:val="000000"/>
              </w:rPr>
              <w:br/>
              <w:t>Материал - пластик</w:t>
            </w:r>
            <w:r w:rsidRPr="00D80B19">
              <w:rPr>
                <w:rFonts w:ascii="Times New Roman" w:hAnsi="Times New Roman" w:cs="Times New Roman"/>
                <w:color w:val="000000"/>
              </w:rPr>
              <w:br/>
              <w:t xml:space="preserve">Количество в упаковке,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- 100</w:t>
            </w:r>
            <w:r w:rsidRPr="00D80B19">
              <w:rPr>
                <w:rFonts w:ascii="Times New Roman" w:hAnsi="Times New Roman" w:cs="Times New Roman"/>
                <w:color w:val="000000"/>
              </w:rPr>
              <w:br/>
              <w:t>Цвет - прозрачный/оранжевый</w:t>
            </w:r>
            <w:r w:rsidRPr="00D80B19">
              <w:rPr>
                <w:rFonts w:ascii="Times New Roman" w:hAnsi="Times New Roman" w:cs="Times New Roman"/>
                <w:color w:val="000000"/>
              </w:rPr>
              <w:br/>
              <w:t>Модельный ряд - РШИ-М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B19" w:rsidRPr="00D80B19" w:rsidTr="00D80B19">
        <w:trPr>
          <w:trHeight w:val="3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r w:rsidRPr="00D80B19">
              <w:rPr>
                <w:rFonts w:ascii="Times New Roman" w:hAnsi="Times New Roman" w:cs="Times New Roman"/>
                <w:color w:val="000000"/>
              </w:rPr>
              <w:t xml:space="preserve">Гильза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термоусадочная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3.2х45мм (аналог КДЗС, для FTTH кабеля)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80B19" w:rsidRPr="00D80B19" w:rsidRDefault="00D80B19" w:rsidP="00D80B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Термоусадочная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гильза КДЗС предназначена для обеспечения механической прочности и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влагозащищенности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места соединения (сварки) двух оптических волокон распределительного (FTTH) кабеля.</w:t>
            </w:r>
            <w:r w:rsidRPr="00D80B19">
              <w:rPr>
                <w:rFonts w:ascii="Times New Roman" w:hAnsi="Times New Roman" w:cs="Times New Roman"/>
                <w:color w:val="000000"/>
              </w:rPr>
              <w:br/>
              <w:t>Конструкция гильзы состоит из внешнего слоя (полиолефин), внутренней трубки (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сэвилен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) и двух металлических стержней, защищающих гильзу от деформации в процессе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термоусадки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. Гильза КДЗС после сварки и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термоусадки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 xml:space="preserve"> размещается в специальных пазах </w:t>
            </w:r>
            <w:proofErr w:type="spellStart"/>
            <w:r w:rsidRPr="00D80B19">
              <w:rPr>
                <w:rFonts w:ascii="Times New Roman" w:hAnsi="Times New Roman" w:cs="Times New Roman"/>
                <w:color w:val="000000"/>
              </w:rPr>
              <w:t>сплайс</w:t>
            </w:r>
            <w:proofErr w:type="spellEnd"/>
            <w:r w:rsidRPr="00D80B19">
              <w:rPr>
                <w:rFonts w:ascii="Times New Roman" w:hAnsi="Times New Roman" w:cs="Times New Roman"/>
                <w:color w:val="000000"/>
              </w:rPr>
              <w:t>-кассет кроссов, распределительных боксов и муфт.</w:t>
            </w:r>
            <w:r w:rsidRPr="00D80B19">
              <w:rPr>
                <w:rFonts w:ascii="Times New Roman" w:hAnsi="Times New Roman" w:cs="Times New Roman"/>
                <w:color w:val="000000"/>
              </w:rPr>
              <w:br/>
              <w:t>Гильзы FTTH поставляются в упаковках по 50 шт.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B19" w:rsidRPr="00D80B19" w:rsidRDefault="00D80B19" w:rsidP="00D80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D80B19" w:rsidRDefault="00D80B19" w:rsidP="00AA668E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80B19" w:rsidRDefault="00D80B19" w:rsidP="00AA668E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35FD" w:rsidRDefault="00F435FD" w:rsidP="00146D8E">
      <w:pPr>
        <w:tabs>
          <w:tab w:val="left" w:pos="567"/>
        </w:tabs>
        <w:jc w:val="center"/>
        <w:rPr>
          <w:rFonts w:ascii="Times New Roman" w:hAnsi="Times New Roman" w:cs="Times New Roman"/>
        </w:rPr>
      </w:pPr>
    </w:p>
    <w:p w:rsidR="00D113D2" w:rsidRPr="00D113D2" w:rsidRDefault="00D113D2" w:rsidP="00D113D2">
      <w:pPr>
        <w:jc w:val="both"/>
        <w:rPr>
          <w:rFonts w:ascii="Times New Roman" w:hAnsi="Times New Roman" w:cs="Times New Roman"/>
          <w:sz w:val="26"/>
          <w:szCs w:val="26"/>
        </w:rPr>
      </w:pPr>
      <w:r w:rsidRPr="00D113D2">
        <w:rPr>
          <w:rFonts w:ascii="Times New Roman" w:hAnsi="Times New Roman" w:cs="Times New Roman"/>
          <w:sz w:val="26"/>
          <w:szCs w:val="26"/>
        </w:rPr>
        <w:t>________________________________       ____________________     ________________</w:t>
      </w:r>
    </w:p>
    <w:p w:rsidR="00D113D2" w:rsidRPr="00D113D2" w:rsidRDefault="00D113D2" w:rsidP="00D113D2">
      <w:pPr>
        <w:jc w:val="both"/>
        <w:rPr>
          <w:rFonts w:ascii="Times New Roman" w:hAnsi="Times New Roman" w:cs="Times New Roman"/>
          <w:sz w:val="20"/>
          <w:szCs w:val="20"/>
        </w:rPr>
      </w:pPr>
      <w:r w:rsidRPr="00D113D2">
        <w:rPr>
          <w:rFonts w:ascii="Times New Roman" w:hAnsi="Times New Roman" w:cs="Times New Roman"/>
          <w:sz w:val="20"/>
          <w:szCs w:val="20"/>
        </w:rPr>
        <w:t xml:space="preserve">(должность уполномоченного лица </w:t>
      </w:r>
      <w:proofErr w:type="gramStart"/>
      <w:r w:rsidRPr="00D113D2">
        <w:rPr>
          <w:rFonts w:ascii="Times New Roman" w:hAnsi="Times New Roman" w:cs="Times New Roman"/>
          <w:sz w:val="20"/>
          <w:szCs w:val="20"/>
        </w:rPr>
        <w:t xml:space="preserve">Участника)   </w:t>
      </w:r>
      <w:proofErr w:type="gramEnd"/>
      <w:r w:rsidRPr="00D113D2">
        <w:rPr>
          <w:rFonts w:ascii="Times New Roman" w:hAnsi="Times New Roman" w:cs="Times New Roman"/>
          <w:sz w:val="20"/>
          <w:szCs w:val="20"/>
        </w:rPr>
        <w:t xml:space="preserve">                     (подпись)                                    (Ф.И.О.) </w:t>
      </w:r>
      <w:r w:rsidR="00574ADA">
        <w:rPr>
          <w:rFonts w:ascii="Times New Roman" w:hAnsi="Times New Roman" w:cs="Times New Roman"/>
          <w:sz w:val="20"/>
          <w:szCs w:val="20"/>
        </w:rPr>
        <w:t xml:space="preserve">                     </w:t>
      </w:r>
      <w:proofErr w:type="spellStart"/>
      <w:r w:rsidR="00574ADA">
        <w:rPr>
          <w:rFonts w:ascii="Times New Roman" w:hAnsi="Times New Roman" w:cs="Times New Roman"/>
          <w:sz w:val="20"/>
          <w:szCs w:val="20"/>
        </w:rPr>
        <w:t>М.п</w:t>
      </w:r>
      <w:proofErr w:type="spellEnd"/>
      <w:r w:rsidR="00574AD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D113D2" w:rsidRPr="00D113D2" w:rsidRDefault="00D113D2" w:rsidP="00D113D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113D2" w:rsidRPr="00D113D2" w:rsidRDefault="00D113D2" w:rsidP="00D113D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113D2" w:rsidRPr="00D113D2" w:rsidRDefault="00D113D2" w:rsidP="00D113D2">
      <w:pPr>
        <w:jc w:val="both"/>
        <w:rPr>
          <w:rFonts w:ascii="Times New Roman" w:hAnsi="Times New Roman" w:cs="Times New Roman"/>
          <w:sz w:val="26"/>
          <w:szCs w:val="26"/>
        </w:rPr>
      </w:pPr>
      <w:r w:rsidRPr="00D113D2">
        <w:rPr>
          <w:rFonts w:ascii="Times New Roman" w:hAnsi="Times New Roman" w:cs="Times New Roman"/>
          <w:sz w:val="26"/>
          <w:szCs w:val="26"/>
        </w:rPr>
        <w:t xml:space="preserve">Контактные лица Участника: </w:t>
      </w:r>
    </w:p>
    <w:p w:rsidR="00D113D2" w:rsidRPr="00D113D2" w:rsidRDefault="00D113D2" w:rsidP="00D113D2">
      <w:pPr>
        <w:jc w:val="both"/>
        <w:rPr>
          <w:rFonts w:ascii="Times New Roman" w:hAnsi="Times New Roman" w:cs="Times New Roman"/>
          <w:sz w:val="26"/>
          <w:szCs w:val="26"/>
        </w:rPr>
      </w:pPr>
      <w:r w:rsidRPr="00D113D2">
        <w:rPr>
          <w:rFonts w:ascii="Times New Roman" w:hAnsi="Times New Roman" w:cs="Times New Roman"/>
          <w:sz w:val="26"/>
          <w:szCs w:val="26"/>
        </w:rPr>
        <w:t xml:space="preserve">ФИО: </w:t>
      </w:r>
    </w:p>
    <w:p w:rsidR="00D113D2" w:rsidRPr="00D113D2" w:rsidRDefault="00D113D2" w:rsidP="00D113D2">
      <w:pPr>
        <w:jc w:val="both"/>
        <w:rPr>
          <w:rFonts w:ascii="Times New Roman" w:hAnsi="Times New Roman" w:cs="Times New Roman"/>
          <w:sz w:val="26"/>
          <w:szCs w:val="26"/>
        </w:rPr>
      </w:pPr>
      <w:r w:rsidRPr="00D113D2">
        <w:rPr>
          <w:rFonts w:ascii="Times New Roman" w:hAnsi="Times New Roman" w:cs="Times New Roman"/>
          <w:sz w:val="26"/>
          <w:szCs w:val="26"/>
        </w:rPr>
        <w:t>Тел.:</w:t>
      </w:r>
    </w:p>
    <w:p w:rsidR="00D113D2" w:rsidRDefault="00D113D2" w:rsidP="00B31279">
      <w:pPr>
        <w:jc w:val="both"/>
        <w:rPr>
          <w:rFonts w:ascii="Times New Roman" w:hAnsi="Times New Roman" w:cs="Times New Roman"/>
          <w:sz w:val="26"/>
          <w:szCs w:val="26"/>
        </w:rPr>
      </w:pPr>
      <w:r w:rsidRPr="00D113D2">
        <w:rPr>
          <w:rFonts w:ascii="Times New Roman" w:hAnsi="Times New Roman" w:cs="Times New Roman"/>
          <w:sz w:val="26"/>
          <w:szCs w:val="26"/>
          <w:lang w:val="en-US"/>
        </w:rPr>
        <w:t>E-mail</w:t>
      </w:r>
      <w:r w:rsidRPr="00D113D2">
        <w:rPr>
          <w:rFonts w:ascii="Times New Roman" w:hAnsi="Times New Roman" w:cs="Times New Roman"/>
          <w:sz w:val="26"/>
          <w:szCs w:val="26"/>
        </w:rPr>
        <w:t xml:space="preserve">: </w:t>
      </w:r>
    </w:p>
    <w:sectPr w:rsidR="00D113D2" w:rsidSect="00DA1AC9">
      <w:pgSz w:w="11906" w:h="16838"/>
      <w:pgMar w:top="1134" w:right="1274" w:bottom="1134" w:left="993" w:header="28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5CAB" w:rsidRDefault="002F5CAB" w:rsidP="00076AD3">
      <w:r>
        <w:separator/>
      </w:r>
    </w:p>
  </w:endnote>
  <w:endnote w:type="continuationSeparator" w:id="0">
    <w:p w:rsidR="002F5CAB" w:rsidRDefault="002F5CAB" w:rsidP="00076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5CAB" w:rsidRDefault="002F5CAB" w:rsidP="00076AD3">
      <w:r>
        <w:separator/>
      </w:r>
    </w:p>
  </w:footnote>
  <w:footnote w:type="continuationSeparator" w:id="0">
    <w:p w:rsidR="002F5CAB" w:rsidRDefault="002F5CAB" w:rsidP="00076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10D8C"/>
    <w:multiLevelType w:val="hybridMultilevel"/>
    <w:tmpl w:val="A61E50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8D0160A"/>
    <w:multiLevelType w:val="hybridMultilevel"/>
    <w:tmpl w:val="B7B09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C18FA"/>
    <w:multiLevelType w:val="hybridMultilevel"/>
    <w:tmpl w:val="7EE6E2E4"/>
    <w:lvl w:ilvl="0" w:tplc="E7FA1E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F3078"/>
    <w:multiLevelType w:val="singleLevel"/>
    <w:tmpl w:val="7AD81064"/>
    <w:lvl w:ilvl="0">
      <w:start w:val="2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34B2933"/>
    <w:multiLevelType w:val="singleLevel"/>
    <w:tmpl w:val="7AD81064"/>
    <w:lvl w:ilvl="0">
      <w:start w:val="2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7B46D75"/>
    <w:multiLevelType w:val="hybridMultilevel"/>
    <w:tmpl w:val="C0A4CF04"/>
    <w:lvl w:ilvl="0" w:tplc="252EA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A33C3"/>
    <w:multiLevelType w:val="hybridMultilevel"/>
    <w:tmpl w:val="EC0632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343591"/>
    <w:multiLevelType w:val="hybridMultilevel"/>
    <w:tmpl w:val="0E123448"/>
    <w:lvl w:ilvl="0" w:tplc="1E1ECB20">
      <w:start w:val="1"/>
      <w:numFmt w:val="decimal"/>
      <w:lvlText w:val="%1."/>
      <w:lvlJc w:val="left"/>
      <w:pPr>
        <w:ind w:left="751" w:hanging="360"/>
      </w:pPr>
      <w:rPr>
        <w:strike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F3582"/>
    <w:multiLevelType w:val="hybridMultilevel"/>
    <w:tmpl w:val="DADE2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E5A47"/>
    <w:multiLevelType w:val="hybridMultilevel"/>
    <w:tmpl w:val="95C64A16"/>
    <w:lvl w:ilvl="0" w:tplc="421454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938471A"/>
    <w:multiLevelType w:val="hybridMultilevel"/>
    <w:tmpl w:val="9664F960"/>
    <w:lvl w:ilvl="0" w:tplc="AEEC21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9D14BD9"/>
    <w:multiLevelType w:val="hybridMultilevel"/>
    <w:tmpl w:val="EEC0E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F32959"/>
    <w:multiLevelType w:val="hybridMultilevel"/>
    <w:tmpl w:val="DA7C4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93F57"/>
    <w:multiLevelType w:val="hybridMultilevel"/>
    <w:tmpl w:val="6316A1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214CEE"/>
    <w:multiLevelType w:val="hybridMultilevel"/>
    <w:tmpl w:val="0E123448"/>
    <w:lvl w:ilvl="0" w:tplc="1E1ECB20">
      <w:start w:val="1"/>
      <w:numFmt w:val="decimal"/>
      <w:lvlText w:val="%1."/>
      <w:lvlJc w:val="left"/>
      <w:pPr>
        <w:ind w:left="751" w:hanging="360"/>
      </w:pPr>
      <w:rPr>
        <w:strike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01D0B"/>
    <w:multiLevelType w:val="hybridMultilevel"/>
    <w:tmpl w:val="D7A09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2661A"/>
    <w:multiLevelType w:val="hybridMultilevel"/>
    <w:tmpl w:val="3E0CC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3D7668"/>
    <w:multiLevelType w:val="hybridMultilevel"/>
    <w:tmpl w:val="5F68B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B504C2"/>
    <w:multiLevelType w:val="hybridMultilevel"/>
    <w:tmpl w:val="6B364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C46E32"/>
    <w:multiLevelType w:val="hybridMultilevel"/>
    <w:tmpl w:val="9DB8040C"/>
    <w:lvl w:ilvl="0" w:tplc="9266F0C6">
      <w:start w:val="1"/>
      <w:numFmt w:val="bullet"/>
      <w:pStyle w:val="NVG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1" w:tplc="8F9016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16C2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92B2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A0584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2E7C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20EB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C608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11C48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174F0B"/>
    <w:multiLevelType w:val="hybridMultilevel"/>
    <w:tmpl w:val="8AC0854C"/>
    <w:lvl w:ilvl="0" w:tplc="26AE2954">
      <w:start w:val="1"/>
      <w:numFmt w:val="decimal"/>
      <w:lvlText w:val="%1."/>
      <w:lvlJc w:val="left"/>
      <w:pPr>
        <w:ind w:left="928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C96860"/>
    <w:multiLevelType w:val="hybridMultilevel"/>
    <w:tmpl w:val="0E123448"/>
    <w:lvl w:ilvl="0" w:tplc="1E1ECB20">
      <w:start w:val="1"/>
      <w:numFmt w:val="decimal"/>
      <w:lvlText w:val="%1."/>
      <w:lvlJc w:val="left"/>
      <w:pPr>
        <w:ind w:left="751" w:hanging="360"/>
      </w:pPr>
      <w:rPr>
        <w:strike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844DE6"/>
    <w:multiLevelType w:val="hybridMultilevel"/>
    <w:tmpl w:val="0E123448"/>
    <w:lvl w:ilvl="0" w:tplc="1E1ECB20">
      <w:start w:val="1"/>
      <w:numFmt w:val="decimal"/>
      <w:lvlText w:val="%1."/>
      <w:lvlJc w:val="left"/>
      <w:pPr>
        <w:ind w:left="751" w:hanging="360"/>
      </w:pPr>
      <w:rPr>
        <w:strike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8"/>
  </w:num>
  <w:num w:numId="5">
    <w:abstractNumId w:val="6"/>
  </w:num>
  <w:num w:numId="6">
    <w:abstractNumId w:val="15"/>
  </w:num>
  <w:num w:numId="7">
    <w:abstractNumId w:val="0"/>
  </w:num>
  <w:num w:numId="8">
    <w:abstractNumId w:val="21"/>
  </w:num>
  <w:num w:numId="9">
    <w:abstractNumId w:val="7"/>
  </w:num>
  <w:num w:numId="10">
    <w:abstractNumId w:val="14"/>
  </w:num>
  <w:num w:numId="11">
    <w:abstractNumId w:val="22"/>
  </w:num>
  <w:num w:numId="12">
    <w:abstractNumId w:val="20"/>
  </w:num>
  <w:num w:numId="13">
    <w:abstractNumId w:val="5"/>
  </w:num>
  <w:num w:numId="14">
    <w:abstractNumId w:val="17"/>
  </w:num>
  <w:num w:numId="15">
    <w:abstractNumId w:val="13"/>
  </w:num>
  <w:num w:numId="16">
    <w:abstractNumId w:val="18"/>
  </w:num>
  <w:num w:numId="17">
    <w:abstractNumId w:val="16"/>
  </w:num>
  <w:num w:numId="18">
    <w:abstractNumId w:val="19"/>
  </w:num>
  <w:num w:numId="19">
    <w:abstractNumId w:val="1"/>
  </w:num>
  <w:num w:numId="20">
    <w:abstractNumId w:val="2"/>
  </w:num>
  <w:num w:numId="21">
    <w:abstractNumId w:val="12"/>
  </w:num>
  <w:num w:numId="22">
    <w:abstractNumId w:val="4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AD3"/>
    <w:rsid w:val="00001BF8"/>
    <w:rsid w:val="000218D3"/>
    <w:rsid w:val="000348C4"/>
    <w:rsid w:val="00075A46"/>
    <w:rsid w:val="000766FE"/>
    <w:rsid w:val="00076AD3"/>
    <w:rsid w:val="000934C0"/>
    <w:rsid w:val="00093F1D"/>
    <w:rsid w:val="00095D96"/>
    <w:rsid w:val="00097931"/>
    <w:rsid w:val="000D1432"/>
    <w:rsid w:val="000D29CF"/>
    <w:rsid w:val="000D2A77"/>
    <w:rsid w:val="000E2D7A"/>
    <w:rsid w:val="000E7A51"/>
    <w:rsid w:val="0010048F"/>
    <w:rsid w:val="00102786"/>
    <w:rsid w:val="00107DD8"/>
    <w:rsid w:val="00112C40"/>
    <w:rsid w:val="001211CC"/>
    <w:rsid w:val="0012278D"/>
    <w:rsid w:val="001363FA"/>
    <w:rsid w:val="00146D8E"/>
    <w:rsid w:val="00156DF1"/>
    <w:rsid w:val="00165FA9"/>
    <w:rsid w:val="00182A3A"/>
    <w:rsid w:val="00194C2C"/>
    <w:rsid w:val="00195434"/>
    <w:rsid w:val="001A5F90"/>
    <w:rsid w:val="001D721E"/>
    <w:rsid w:val="001E3D7E"/>
    <w:rsid w:val="001F7E26"/>
    <w:rsid w:val="0020055B"/>
    <w:rsid w:val="00200A1E"/>
    <w:rsid w:val="00225044"/>
    <w:rsid w:val="00227FB7"/>
    <w:rsid w:val="00236247"/>
    <w:rsid w:val="0024601B"/>
    <w:rsid w:val="00261EA9"/>
    <w:rsid w:val="0027530E"/>
    <w:rsid w:val="002876F2"/>
    <w:rsid w:val="00295B01"/>
    <w:rsid w:val="002A7B05"/>
    <w:rsid w:val="002B1F67"/>
    <w:rsid w:val="002D048B"/>
    <w:rsid w:val="002E5E3F"/>
    <w:rsid w:val="002F59B2"/>
    <w:rsid w:val="002F5CAB"/>
    <w:rsid w:val="00301852"/>
    <w:rsid w:val="0030570F"/>
    <w:rsid w:val="0032631C"/>
    <w:rsid w:val="003337F3"/>
    <w:rsid w:val="00384927"/>
    <w:rsid w:val="003D7837"/>
    <w:rsid w:val="003E0327"/>
    <w:rsid w:val="003E0534"/>
    <w:rsid w:val="00410C70"/>
    <w:rsid w:val="00433F1B"/>
    <w:rsid w:val="004614C7"/>
    <w:rsid w:val="0048542D"/>
    <w:rsid w:val="00486EF3"/>
    <w:rsid w:val="00490648"/>
    <w:rsid w:val="004A79F2"/>
    <w:rsid w:val="004C0C80"/>
    <w:rsid w:val="004F0814"/>
    <w:rsid w:val="004F22FA"/>
    <w:rsid w:val="00532E8E"/>
    <w:rsid w:val="00551128"/>
    <w:rsid w:val="0055219C"/>
    <w:rsid w:val="00561941"/>
    <w:rsid w:val="00570E6D"/>
    <w:rsid w:val="00574ADA"/>
    <w:rsid w:val="0058160B"/>
    <w:rsid w:val="00581DF7"/>
    <w:rsid w:val="00592348"/>
    <w:rsid w:val="00592CE1"/>
    <w:rsid w:val="00593C0C"/>
    <w:rsid w:val="005A03F6"/>
    <w:rsid w:val="005A49C4"/>
    <w:rsid w:val="005B3FB4"/>
    <w:rsid w:val="005C4D10"/>
    <w:rsid w:val="005C7349"/>
    <w:rsid w:val="005D1334"/>
    <w:rsid w:val="005F0E95"/>
    <w:rsid w:val="005F0FE9"/>
    <w:rsid w:val="005F3571"/>
    <w:rsid w:val="005F769A"/>
    <w:rsid w:val="006001ED"/>
    <w:rsid w:val="00600B7A"/>
    <w:rsid w:val="006127D9"/>
    <w:rsid w:val="0062190E"/>
    <w:rsid w:val="00655207"/>
    <w:rsid w:val="006555A3"/>
    <w:rsid w:val="00665A12"/>
    <w:rsid w:val="00677306"/>
    <w:rsid w:val="006A1422"/>
    <w:rsid w:val="006D0021"/>
    <w:rsid w:val="006D7EE0"/>
    <w:rsid w:val="006E5573"/>
    <w:rsid w:val="007135C7"/>
    <w:rsid w:val="00716FBC"/>
    <w:rsid w:val="007275FA"/>
    <w:rsid w:val="00731C94"/>
    <w:rsid w:val="00735464"/>
    <w:rsid w:val="007365A5"/>
    <w:rsid w:val="00736DCA"/>
    <w:rsid w:val="00742C28"/>
    <w:rsid w:val="00747306"/>
    <w:rsid w:val="00761B07"/>
    <w:rsid w:val="00787299"/>
    <w:rsid w:val="007A7924"/>
    <w:rsid w:val="007B1645"/>
    <w:rsid w:val="007C6D73"/>
    <w:rsid w:val="007E14B8"/>
    <w:rsid w:val="007F187B"/>
    <w:rsid w:val="00805A06"/>
    <w:rsid w:val="00872D3B"/>
    <w:rsid w:val="00894189"/>
    <w:rsid w:val="00896213"/>
    <w:rsid w:val="008A3E0A"/>
    <w:rsid w:val="008B7A53"/>
    <w:rsid w:val="008E0CC6"/>
    <w:rsid w:val="00900A58"/>
    <w:rsid w:val="009169F0"/>
    <w:rsid w:val="009172C6"/>
    <w:rsid w:val="00923964"/>
    <w:rsid w:val="0093551E"/>
    <w:rsid w:val="009468F0"/>
    <w:rsid w:val="00961EB4"/>
    <w:rsid w:val="0096723E"/>
    <w:rsid w:val="009823A8"/>
    <w:rsid w:val="009858F0"/>
    <w:rsid w:val="00990DD1"/>
    <w:rsid w:val="009A720B"/>
    <w:rsid w:val="009B3685"/>
    <w:rsid w:val="009B6D6C"/>
    <w:rsid w:val="009C3A1C"/>
    <w:rsid w:val="00A11CC0"/>
    <w:rsid w:val="00A20F9C"/>
    <w:rsid w:val="00A2221D"/>
    <w:rsid w:val="00A23333"/>
    <w:rsid w:val="00A235B1"/>
    <w:rsid w:val="00A3377F"/>
    <w:rsid w:val="00A429D9"/>
    <w:rsid w:val="00A6176D"/>
    <w:rsid w:val="00A63AA4"/>
    <w:rsid w:val="00A71D49"/>
    <w:rsid w:val="00A81294"/>
    <w:rsid w:val="00A834AF"/>
    <w:rsid w:val="00A91BB3"/>
    <w:rsid w:val="00AA668E"/>
    <w:rsid w:val="00AB2627"/>
    <w:rsid w:val="00AD4A75"/>
    <w:rsid w:val="00AE56E1"/>
    <w:rsid w:val="00AE6D8B"/>
    <w:rsid w:val="00AE76D4"/>
    <w:rsid w:val="00AF449B"/>
    <w:rsid w:val="00AF6785"/>
    <w:rsid w:val="00B014CC"/>
    <w:rsid w:val="00B1117D"/>
    <w:rsid w:val="00B12CB4"/>
    <w:rsid w:val="00B31279"/>
    <w:rsid w:val="00B314B2"/>
    <w:rsid w:val="00B60701"/>
    <w:rsid w:val="00B711C6"/>
    <w:rsid w:val="00B755C8"/>
    <w:rsid w:val="00B80376"/>
    <w:rsid w:val="00BA4BC7"/>
    <w:rsid w:val="00BB0F1B"/>
    <w:rsid w:val="00BB297A"/>
    <w:rsid w:val="00BD1C27"/>
    <w:rsid w:val="00BE16EB"/>
    <w:rsid w:val="00BE3157"/>
    <w:rsid w:val="00BE66EC"/>
    <w:rsid w:val="00BF2B28"/>
    <w:rsid w:val="00C02E4F"/>
    <w:rsid w:val="00C30301"/>
    <w:rsid w:val="00C32F65"/>
    <w:rsid w:val="00C407EA"/>
    <w:rsid w:val="00C667C5"/>
    <w:rsid w:val="00C66859"/>
    <w:rsid w:val="00C96D20"/>
    <w:rsid w:val="00CA7B6B"/>
    <w:rsid w:val="00CB0007"/>
    <w:rsid w:val="00CB2E05"/>
    <w:rsid w:val="00CB4A72"/>
    <w:rsid w:val="00CF422B"/>
    <w:rsid w:val="00CF517B"/>
    <w:rsid w:val="00CF5CDB"/>
    <w:rsid w:val="00CF649E"/>
    <w:rsid w:val="00D113D2"/>
    <w:rsid w:val="00D145DB"/>
    <w:rsid w:val="00D1517B"/>
    <w:rsid w:val="00D23117"/>
    <w:rsid w:val="00D33B05"/>
    <w:rsid w:val="00D41A77"/>
    <w:rsid w:val="00D55E50"/>
    <w:rsid w:val="00D80B19"/>
    <w:rsid w:val="00D80BB9"/>
    <w:rsid w:val="00D92069"/>
    <w:rsid w:val="00DA1AC9"/>
    <w:rsid w:val="00DC0B2C"/>
    <w:rsid w:val="00DD0327"/>
    <w:rsid w:val="00DD2159"/>
    <w:rsid w:val="00DE7B52"/>
    <w:rsid w:val="00DF1377"/>
    <w:rsid w:val="00DF19DC"/>
    <w:rsid w:val="00E028D6"/>
    <w:rsid w:val="00E03256"/>
    <w:rsid w:val="00E212A6"/>
    <w:rsid w:val="00E372B3"/>
    <w:rsid w:val="00E9740D"/>
    <w:rsid w:val="00E97C44"/>
    <w:rsid w:val="00EA22BE"/>
    <w:rsid w:val="00EB45AE"/>
    <w:rsid w:val="00ED57A2"/>
    <w:rsid w:val="00F014BD"/>
    <w:rsid w:val="00F05056"/>
    <w:rsid w:val="00F2589B"/>
    <w:rsid w:val="00F435FD"/>
    <w:rsid w:val="00F47B7E"/>
    <w:rsid w:val="00F63B98"/>
    <w:rsid w:val="00F65F25"/>
    <w:rsid w:val="00F76138"/>
    <w:rsid w:val="00F9226E"/>
    <w:rsid w:val="00F95452"/>
    <w:rsid w:val="00FC4FA6"/>
    <w:rsid w:val="00FD07A2"/>
    <w:rsid w:val="00FF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E0AE7B2"/>
  <w15:docId w15:val="{E761D129-6702-4956-AF26-AB41FEB5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6AD3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76A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6A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AD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76AD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6AD3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76AD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6AD3"/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DF1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uiPriority w:val="99"/>
    <w:unhideWhenUsed/>
    <w:rsid w:val="009823A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9823A8"/>
    <w:rPr>
      <w:rFonts w:ascii="Consolas" w:eastAsia="Calibri" w:hAnsi="Consolas" w:cs="Times New Roman"/>
      <w:sz w:val="21"/>
      <w:szCs w:val="21"/>
    </w:rPr>
  </w:style>
  <w:style w:type="paragraph" w:styleId="3">
    <w:name w:val="Body Text 3"/>
    <w:basedOn w:val="a"/>
    <w:link w:val="30"/>
    <w:uiPriority w:val="99"/>
    <w:unhideWhenUsed/>
    <w:rsid w:val="009823A8"/>
    <w:pPr>
      <w:spacing w:after="120"/>
      <w:jc w:val="both"/>
    </w:pPr>
    <w:rPr>
      <w:rFonts w:cs="Times New Roman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9823A8"/>
    <w:rPr>
      <w:rFonts w:ascii="Arial" w:eastAsia="Times New Roman" w:hAnsi="Arial" w:cs="Times New Roman"/>
      <w:sz w:val="16"/>
      <w:szCs w:val="16"/>
    </w:rPr>
  </w:style>
  <w:style w:type="paragraph" w:styleId="ad">
    <w:name w:val="List Paragraph"/>
    <w:basedOn w:val="a"/>
    <w:uiPriority w:val="34"/>
    <w:qFormat/>
    <w:rsid w:val="00156DF1"/>
    <w:pPr>
      <w:ind w:left="720"/>
      <w:contextualSpacing/>
    </w:pPr>
  </w:style>
  <w:style w:type="paragraph" w:customStyle="1" w:styleId="NVGBullet">
    <w:name w:val="NVG Bullet"/>
    <w:basedOn w:val="a"/>
    <w:rsid w:val="00872D3B"/>
    <w:pPr>
      <w:numPr>
        <w:numId w:val="18"/>
      </w:numPr>
      <w:suppressAutoHyphens/>
      <w:spacing w:before="120"/>
    </w:pPr>
    <w:rPr>
      <w:rFonts w:cs="Times New Roman"/>
      <w:lang w:val="en-US" w:eastAsia="ar-SA"/>
    </w:rPr>
  </w:style>
  <w:style w:type="paragraph" w:styleId="2">
    <w:name w:val="Body Text 2"/>
    <w:basedOn w:val="a"/>
    <w:link w:val="20"/>
    <w:uiPriority w:val="99"/>
    <w:semiHidden/>
    <w:unhideWhenUsed/>
    <w:rsid w:val="00200A1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00A1E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200A1E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200A1E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384E9-8FC7-443B-8094-E41E20431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19</Pages>
  <Words>4956</Words>
  <Characters>28254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Опанасенко Татьяна Игоревна</dc:creator>
  <cp:lastModifiedBy>Ахметзянова Анна Геннадьевна</cp:lastModifiedBy>
  <cp:revision>4</cp:revision>
  <cp:lastPrinted>2015-07-02T14:30:00Z</cp:lastPrinted>
  <dcterms:created xsi:type="dcterms:W3CDTF">2022-01-25T11:31:00Z</dcterms:created>
  <dcterms:modified xsi:type="dcterms:W3CDTF">2022-02-01T12:42:00Z</dcterms:modified>
</cp:coreProperties>
</file>